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EB" w:rsidRDefault="00B52AEB" w:rsidP="00B52AEB"/>
    <w:p w:rsidR="00E47FEB" w:rsidRDefault="00E47FEB" w:rsidP="00E47FEB"/>
    <w:p w:rsidR="00CE4A28" w:rsidRDefault="00CE4A28" w:rsidP="00CE4A28"/>
    <w:p w:rsidR="00CE4A28" w:rsidRDefault="00CE4A28" w:rsidP="00CE4A28"/>
    <w:p w:rsidR="00CE4A28" w:rsidRDefault="00CE4A28" w:rsidP="00CE4A28"/>
    <w:p w:rsidR="00CE4A28" w:rsidRDefault="00CE4A28" w:rsidP="00CE4A28"/>
    <w:p w:rsidR="00CE4A28" w:rsidRDefault="00CE4A28" w:rsidP="00CE4A28"/>
    <w:p w:rsidR="00E47FEB" w:rsidRDefault="00E47FEB" w:rsidP="00E47FEB"/>
    <w:p w:rsidR="00E47FEB" w:rsidRDefault="00E47FEB" w:rsidP="00E47FEB"/>
    <w:p w:rsidR="00E47FEB" w:rsidRDefault="00E47FEB" w:rsidP="00E47FEB"/>
    <w:p w:rsidR="00E47FEB" w:rsidRDefault="00E47FEB" w:rsidP="00E47FEB"/>
    <w:p w:rsidR="00D918D9" w:rsidRDefault="00D918D9" w:rsidP="00D918D9"/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/>
      </w:tblPr>
      <w:tblGrid>
        <w:gridCol w:w="4555"/>
        <w:gridCol w:w="4756"/>
      </w:tblGrid>
      <w:tr w:rsidR="007B677B" w:rsidRPr="000C07AF" w:rsidTr="00411697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677B" w:rsidRPr="000C07AF" w:rsidRDefault="007B677B" w:rsidP="0041169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Karta informacyjna</w:t>
            </w:r>
          </w:p>
        </w:tc>
      </w:tr>
      <w:tr w:rsidR="007B677B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677B" w:rsidRPr="000C07AF" w:rsidRDefault="007B677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677B" w:rsidRPr="000C07AF" w:rsidRDefault="007B677B" w:rsidP="00411697">
            <w:pPr>
              <w:spacing w:before="100" w:beforeAutospacing="1" w:after="100" w:afterAutospacing="1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/2017</w:t>
            </w:r>
          </w:p>
        </w:tc>
      </w:tr>
      <w:tr w:rsidR="007B677B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677B" w:rsidRPr="000C07AF" w:rsidRDefault="007B677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677B" w:rsidRPr="000C07AF" w:rsidRDefault="007B677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wnioski o wydanie decyzji,</w:t>
            </w:r>
          </w:p>
        </w:tc>
      </w:tr>
      <w:tr w:rsidR="007B677B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677B" w:rsidRPr="000C07AF" w:rsidRDefault="007B677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677B" w:rsidRPr="000C07AF" w:rsidRDefault="007B677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color w:val="000000"/>
                <w:sz w:val="18"/>
                <w:szCs w:val="18"/>
              </w:rPr>
              <w:t>ochrona powierzchni ziemi</w:t>
            </w:r>
          </w:p>
        </w:tc>
      </w:tr>
      <w:tr w:rsidR="007B677B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677B" w:rsidRPr="000C07AF" w:rsidRDefault="007B677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677B" w:rsidRPr="000C07AF" w:rsidRDefault="007B677B" w:rsidP="0041169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 xml:space="preserve">Wniosek o wydanie decyzji o środowiskowych uwarunkowaniach </w:t>
            </w:r>
          </w:p>
        </w:tc>
      </w:tr>
      <w:tr w:rsidR="007B677B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677B" w:rsidRPr="000C07AF" w:rsidRDefault="007B677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677B" w:rsidRPr="000C07AF" w:rsidRDefault="007B677B" w:rsidP="00411697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 xml:space="preserve">Wniosek o wydanie decyzji o środowiskowych uwarunkowaniach </w:t>
            </w:r>
            <w:r>
              <w:rPr>
                <w:rFonts w:ascii="Arial" w:hAnsi="Arial" w:cs="Arial"/>
                <w:sz w:val="18"/>
                <w:szCs w:val="18"/>
              </w:rPr>
              <w:t xml:space="preserve">dla realizacji przedsięwzięcia polegającego na adaptacji budynku usługowo- mieszkalnego na potrzeby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mikrowytwórni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napojów spirytusowych.</w:t>
            </w:r>
          </w:p>
        </w:tc>
      </w:tr>
      <w:tr w:rsidR="007B677B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677B" w:rsidRPr="000C07AF" w:rsidRDefault="007B677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677B" w:rsidRPr="000C07AF" w:rsidRDefault="007B677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bCs/>
                <w:sz w:val="18"/>
                <w:szCs w:val="18"/>
              </w:rPr>
              <w:t>Województwo</w:t>
            </w:r>
            <w:r w:rsidRPr="000C07AF">
              <w:rPr>
                <w:rFonts w:ascii="Arial" w:hAnsi="Arial" w:cs="Arial"/>
                <w:sz w:val="18"/>
                <w:szCs w:val="18"/>
              </w:rPr>
              <w:t xml:space="preserve">: warmińsko-mazurskie, powiat: nidzicki, gmina Nidzica </w:t>
            </w:r>
          </w:p>
        </w:tc>
      </w:tr>
      <w:tr w:rsidR="007B677B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677B" w:rsidRPr="000C07AF" w:rsidRDefault="007B677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677B" w:rsidRPr="000C07AF" w:rsidRDefault="007B677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TI.6220.15</w:t>
            </w:r>
            <w:r w:rsidRPr="000C07AF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B677B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677B" w:rsidRPr="000C07AF" w:rsidRDefault="007B677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677B" w:rsidRDefault="007B677B" w:rsidP="004116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Mirosław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Joniak</w:t>
            </w:r>
            <w:proofErr w:type="spellEnd"/>
          </w:p>
          <w:p w:rsidR="007B677B" w:rsidRDefault="007B677B" w:rsidP="004116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Jabłonka 11</w:t>
            </w:r>
          </w:p>
          <w:p w:rsidR="007B677B" w:rsidRPr="000C07AF" w:rsidRDefault="007B677B" w:rsidP="004116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13- 100 Nidzica</w:t>
            </w:r>
          </w:p>
        </w:tc>
      </w:tr>
      <w:tr w:rsidR="007B677B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677B" w:rsidRPr="000C07AF" w:rsidRDefault="007B677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677B" w:rsidRPr="000C07AF" w:rsidRDefault="007B677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27.07.</w:t>
            </w:r>
            <w:r w:rsidRPr="000C07AF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B677B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677B" w:rsidRPr="000C07AF" w:rsidRDefault="007B677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677B" w:rsidRPr="000C07AF" w:rsidRDefault="007B677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77B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677B" w:rsidRPr="000C07AF" w:rsidRDefault="007B677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677B" w:rsidRPr="000C07AF" w:rsidRDefault="007B677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77B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677B" w:rsidRPr="000C07AF" w:rsidRDefault="007B677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677B" w:rsidRPr="000C07AF" w:rsidRDefault="007B677B" w:rsidP="00411697">
            <w:pPr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Urząd Miasta Nidzica, Wydział Techniczno –  Inwestycyjny</w:t>
            </w:r>
          </w:p>
          <w:p w:rsidR="007B677B" w:rsidRPr="000C07AF" w:rsidRDefault="007B677B" w:rsidP="00411697">
            <w:pPr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pok. 3, tel. 89 625 07 50</w:t>
            </w:r>
          </w:p>
        </w:tc>
      </w:tr>
      <w:tr w:rsidR="007B677B" w:rsidRPr="000C07AF" w:rsidTr="00411697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677B" w:rsidRPr="000C07AF" w:rsidRDefault="007B677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677B" w:rsidRPr="000C07AF" w:rsidRDefault="007B677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77B" w:rsidRPr="000C07AF" w:rsidTr="0041169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677B" w:rsidRPr="000C07AF" w:rsidRDefault="007B677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677B" w:rsidRPr="000C07AF" w:rsidRDefault="007B677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7B677B" w:rsidRPr="000C07AF" w:rsidTr="0041169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677B" w:rsidRPr="000C07AF" w:rsidRDefault="007B677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677B" w:rsidRPr="000C07AF" w:rsidRDefault="007B677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77B" w:rsidRPr="000C07AF" w:rsidTr="0041169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677B" w:rsidRPr="000C07AF" w:rsidRDefault="007B677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677B" w:rsidRPr="000C07AF" w:rsidRDefault="007B677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07.08.2017</w:t>
            </w:r>
          </w:p>
        </w:tc>
      </w:tr>
      <w:tr w:rsidR="007B677B" w:rsidRPr="000C07AF" w:rsidTr="0041169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677B" w:rsidRPr="000C07AF" w:rsidRDefault="007B677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677B" w:rsidRPr="000C07AF" w:rsidRDefault="007B677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77B" w:rsidRPr="000C07AF" w:rsidTr="00411697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677B" w:rsidRPr="000C07AF" w:rsidRDefault="007B677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677B" w:rsidRPr="000C07AF" w:rsidRDefault="007B677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B55DE" w:rsidRPr="002A02C2" w:rsidRDefault="002B55DE" w:rsidP="002A02C2"/>
    <w:sectPr w:rsidR="002B55DE" w:rsidRPr="002A02C2" w:rsidSect="002B5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5BF8"/>
    <w:rsid w:val="00076781"/>
    <w:rsid w:val="002A02C2"/>
    <w:rsid w:val="002B55DE"/>
    <w:rsid w:val="00301B53"/>
    <w:rsid w:val="007B677B"/>
    <w:rsid w:val="00825BF8"/>
    <w:rsid w:val="009C042D"/>
    <w:rsid w:val="00B52AEB"/>
    <w:rsid w:val="00B57984"/>
    <w:rsid w:val="00CE4A28"/>
    <w:rsid w:val="00D918D9"/>
    <w:rsid w:val="00E47FEB"/>
    <w:rsid w:val="00E6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josk</dc:creator>
  <cp:keywords/>
  <dc:description/>
  <cp:lastModifiedBy>josk</cp:lastModifiedBy>
  <cp:revision>15</cp:revision>
  <dcterms:created xsi:type="dcterms:W3CDTF">2017-11-30T11:55:00Z</dcterms:created>
  <dcterms:modified xsi:type="dcterms:W3CDTF">2017-11-30T12:17:00Z</dcterms:modified>
</cp:coreProperties>
</file>