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4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456C38" w:rsidP="0045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z treścią ogłoszenia o konkursie ofert i szczegółowymi warunkami konkursu na realizację programu polityki zdrowotnej  </w:t>
      </w:r>
      <w:r w:rsidR="00D6517C" w:rsidRPr="00D6517C">
        <w:rPr>
          <w:rFonts w:ascii="Times New Roman" w:hAnsi="Times New Roman" w:cs="Times New Roman"/>
          <w:b/>
          <w:sz w:val="24"/>
        </w:rPr>
        <w:t>„</w:t>
      </w:r>
      <w:r w:rsidR="002D3ED2" w:rsidRPr="002D3ED2">
        <w:rPr>
          <w:rFonts w:ascii="Times New Roman" w:hAnsi="Times New Roman" w:cs="Times New Roman"/>
          <w:b/>
          <w:iCs/>
          <w:sz w:val="24"/>
        </w:rPr>
        <w:t>Profilaktyka nadwagi i otyłości wśród dzieci szkolnych w Gminie Nidzica na lata 2018-2020</w:t>
      </w:r>
      <w:r w:rsidR="00D6517C" w:rsidRPr="00D6517C">
        <w:rPr>
          <w:rFonts w:ascii="Times New Roman" w:hAnsi="Times New Roman" w:cs="Times New Roman"/>
          <w:b/>
          <w:iCs/>
          <w:sz w:val="24"/>
        </w:rPr>
        <w:t>”.</w:t>
      </w:r>
    </w:p>
    <w:p w:rsidR="00456C38" w:rsidRDefault="00456C38" w:rsidP="0045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świadczenia zdrowotne będą realizowane w pomieszczeniach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podmiotu leczniczego - oferenta)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pod względem technicznym i sanitarnym spełniają wymagania określone w rozporządzeniu Ministra Zdrowia z dnia 26 czerw</w:t>
      </w:r>
      <w:r w:rsidR="0053692D">
        <w:rPr>
          <w:rFonts w:ascii="Times New Roman" w:hAnsi="Times New Roman" w:cs="Times New Roman"/>
          <w:sz w:val="24"/>
          <w:szCs w:val="24"/>
        </w:rPr>
        <w:t>ca 2012 r</w:t>
      </w:r>
      <w:r>
        <w:rPr>
          <w:rFonts w:ascii="Times New Roman" w:hAnsi="Times New Roman" w:cs="Times New Roman"/>
          <w:sz w:val="24"/>
          <w:szCs w:val="24"/>
        </w:rPr>
        <w:t>. w sprawie szczegółowych wymagań, jakim powinny odpowiadać pomieszczenia i urządzenia podmiotu wykonującego działalność leczniczą (Dz.U. z 2012, poz.739).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2228FB"/>
    <w:rsid w:val="0025635B"/>
    <w:rsid w:val="002D3ED2"/>
    <w:rsid w:val="00456C38"/>
    <w:rsid w:val="0053692D"/>
    <w:rsid w:val="00A45831"/>
    <w:rsid w:val="00B456C5"/>
    <w:rsid w:val="00D6517C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Honorata</dc:creator>
  <cp:lastModifiedBy>Alicja Rożek</cp:lastModifiedBy>
  <cp:revision>3</cp:revision>
  <cp:lastPrinted>2016-09-21T13:27:00Z</cp:lastPrinted>
  <dcterms:created xsi:type="dcterms:W3CDTF">2018-01-09T09:08:00Z</dcterms:created>
  <dcterms:modified xsi:type="dcterms:W3CDTF">2018-01-09T09:09:00Z</dcterms:modified>
</cp:coreProperties>
</file>