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DB2EE7">
        <w:rPr>
          <w:rFonts w:ascii="Times New Roman" w:eastAsia="Calibri" w:hAnsi="Times New Roman" w:cs="Times New Roman"/>
          <w:sz w:val="24"/>
          <w:szCs w:val="24"/>
        </w:rPr>
        <w:t>179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21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 w:rsidR="001B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EE7">
        <w:rPr>
          <w:rFonts w:ascii="Times New Roman" w:eastAsia="Calibri" w:hAnsi="Times New Roman" w:cs="Times New Roman"/>
          <w:sz w:val="24"/>
          <w:szCs w:val="24"/>
        </w:rPr>
        <w:t>dnia 25</w:t>
      </w:r>
      <w:r w:rsidR="00BC2367">
        <w:rPr>
          <w:rFonts w:ascii="Times New Roman" w:eastAsia="Calibri" w:hAnsi="Times New Roman" w:cs="Times New Roman"/>
          <w:sz w:val="24"/>
          <w:szCs w:val="24"/>
        </w:rPr>
        <w:t xml:space="preserve"> marca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C2367">
        <w:rPr>
          <w:rFonts w:ascii="Times New Roman" w:eastAsia="Calibri" w:hAnsi="Times New Roman" w:cs="Times New Roman"/>
          <w:sz w:val="24"/>
          <w:szCs w:val="24"/>
        </w:rPr>
        <w:t>22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1C9" w:rsidRDefault="00BA11C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zagospodarowaniu przestrzennym (Dz.U. z 2021r. poz. 741 z późn. zm.) w związku z art. 72 ust. 6 ustawy z dnia 3 października 2008r. o udostępnianiu informacji o środowisku i jego ochronie, udziale społeczeństwa w 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(Dz.U. z </w:t>
      </w:r>
      <w:r w:rsidR="00E7523D">
        <w:rPr>
          <w:rFonts w:ascii="Times New Roman" w:hAnsi="Times New Roman" w:cs="Times New Roman"/>
          <w:sz w:val="24"/>
          <w:szCs w:val="24"/>
        </w:rPr>
        <w:t>2021r. poz. 247 z późn. zm.)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DB2EE7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prowadzonego 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DB2EE7">
        <w:rPr>
          <w:rFonts w:ascii="Times New Roman" w:hAnsi="Times New Roman" w:cs="Times New Roman"/>
          <w:sz w:val="24"/>
          <w:szCs w:val="24"/>
        </w:rPr>
        <w:t>25</w:t>
      </w:r>
      <w:r w:rsidR="00E7523D">
        <w:rPr>
          <w:rFonts w:ascii="Times New Roman" w:hAnsi="Times New Roman" w:cs="Times New Roman"/>
          <w:sz w:val="24"/>
          <w:szCs w:val="24"/>
        </w:rPr>
        <w:t xml:space="preserve"> </w:t>
      </w:r>
      <w:r w:rsidR="00BC2367">
        <w:rPr>
          <w:rFonts w:ascii="Times New Roman" w:hAnsi="Times New Roman" w:cs="Times New Roman"/>
          <w:sz w:val="24"/>
          <w:szCs w:val="24"/>
        </w:rPr>
        <w:t>marca</w:t>
      </w:r>
      <w:r w:rsidR="00A14427">
        <w:rPr>
          <w:rFonts w:ascii="Times New Roman" w:hAnsi="Times New Roman" w:cs="Times New Roman"/>
          <w:sz w:val="24"/>
          <w:szCs w:val="24"/>
        </w:rPr>
        <w:t xml:space="preserve"> </w:t>
      </w:r>
      <w:r w:rsidR="00BC2367">
        <w:rPr>
          <w:rFonts w:ascii="Times New Roman" w:hAnsi="Times New Roman" w:cs="Times New Roman"/>
          <w:sz w:val="24"/>
          <w:szCs w:val="24"/>
        </w:rPr>
        <w:t>2022</w:t>
      </w:r>
      <w:r w:rsidRPr="00D53A17">
        <w:rPr>
          <w:rFonts w:ascii="Times New Roman" w:hAnsi="Times New Roman" w:cs="Times New Roman"/>
          <w:sz w:val="24"/>
          <w:szCs w:val="24"/>
        </w:rPr>
        <w:t xml:space="preserve"> r.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9" w:rsidRPr="00BA11C9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BC2367" w:rsidRPr="00BA11C9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084562" w:rsidRPr="00BA11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o warunkach zabudowy </w:t>
      </w:r>
      <w:r w:rsidR="006A40B4">
        <w:rPr>
          <w:rFonts w:ascii="Times New Roman" w:hAnsi="Times New Roman" w:cs="Times New Roman"/>
          <w:b/>
          <w:bCs/>
          <w:sz w:val="24"/>
          <w:szCs w:val="24"/>
        </w:rPr>
        <w:t xml:space="preserve">działki o nr ew. </w:t>
      </w:r>
      <w:r w:rsidR="00DB2E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A40B4">
        <w:rPr>
          <w:rFonts w:ascii="Times New Roman" w:hAnsi="Times New Roman" w:cs="Times New Roman"/>
          <w:b/>
          <w:bCs/>
          <w:sz w:val="24"/>
          <w:szCs w:val="24"/>
        </w:rPr>
        <w:t xml:space="preserve"> w obrębie </w:t>
      </w:r>
      <w:r w:rsidR="00DB2EE7">
        <w:rPr>
          <w:rFonts w:ascii="Times New Roman" w:hAnsi="Times New Roman" w:cs="Times New Roman"/>
          <w:b/>
          <w:bCs/>
          <w:sz w:val="24"/>
          <w:szCs w:val="24"/>
        </w:rPr>
        <w:t>Nibork Drugi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, gmina Nidzica </w:t>
      </w:r>
      <w:r w:rsidR="00DB2EE7" w:rsidRPr="00DB2EE7">
        <w:rPr>
          <w:rFonts w:ascii="Times New Roman" w:hAnsi="Times New Roman" w:cs="Times New Roman"/>
          <w:b/>
          <w:bCs/>
          <w:sz w:val="24"/>
          <w:szCs w:val="24"/>
        </w:rPr>
        <w:t xml:space="preserve">dla inwestycji polegającej na budowie elektrowni </w:t>
      </w:r>
      <w:r w:rsidR="00DB2EE7">
        <w:rPr>
          <w:rFonts w:ascii="Times New Roman" w:hAnsi="Times New Roman" w:cs="Times New Roman"/>
          <w:b/>
          <w:bCs/>
          <w:sz w:val="24"/>
          <w:szCs w:val="24"/>
        </w:rPr>
        <w:t xml:space="preserve">fotowoltaicznej o mocy do 2 MW </w:t>
      </w:r>
      <w:r w:rsidR="00DB2EE7" w:rsidRPr="00DB2EE7">
        <w:rPr>
          <w:rFonts w:ascii="Times New Roman" w:hAnsi="Times New Roman" w:cs="Times New Roman"/>
          <w:b/>
          <w:bCs/>
          <w:sz w:val="24"/>
          <w:szCs w:val="24"/>
        </w:rPr>
        <w:t>z przyłączami energetycznymi,</w:t>
      </w:r>
      <w:r w:rsidR="00DB2EE7">
        <w:rPr>
          <w:rFonts w:ascii="Times New Roman" w:hAnsi="Times New Roman" w:cs="Times New Roman"/>
          <w:b/>
          <w:bCs/>
          <w:sz w:val="24"/>
          <w:szCs w:val="24"/>
        </w:rPr>
        <w:t xml:space="preserve"> stacją transformatorową  SN/</w:t>
      </w:r>
      <w:proofErr w:type="spellStart"/>
      <w:r w:rsidR="00DB2EE7">
        <w:rPr>
          <w:rFonts w:ascii="Times New Roman" w:hAnsi="Times New Roman" w:cs="Times New Roman"/>
          <w:b/>
          <w:bCs/>
          <w:sz w:val="24"/>
          <w:szCs w:val="24"/>
        </w:rPr>
        <w:t>nN</w:t>
      </w:r>
      <w:proofErr w:type="spellEnd"/>
      <w:r w:rsidR="00DB2EE7">
        <w:rPr>
          <w:rFonts w:ascii="Times New Roman" w:hAnsi="Times New Roman" w:cs="Times New Roman"/>
          <w:b/>
          <w:bCs/>
          <w:sz w:val="24"/>
          <w:szCs w:val="24"/>
        </w:rPr>
        <w:t xml:space="preserve"> oraz z  </w:t>
      </w:r>
      <w:r w:rsidR="00DB2EE7" w:rsidRPr="00DB2EE7">
        <w:rPr>
          <w:rFonts w:ascii="Times New Roman" w:hAnsi="Times New Roman" w:cs="Times New Roman"/>
          <w:b/>
          <w:bCs/>
          <w:sz w:val="24"/>
          <w:szCs w:val="24"/>
        </w:rPr>
        <w:t>infrastrukturą towarzyszącą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01A1">
        <w:rPr>
          <w:rFonts w:ascii="Times New Roman" w:hAnsi="Times New Roman" w:cs="Times New Roman"/>
          <w:sz w:val="24"/>
          <w:szCs w:val="24"/>
        </w:rPr>
        <w:t xml:space="preserve">w 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2375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bookmarkStart w:id="0" w:name="_GoBack"/>
      <w:r w:rsidR="00BA11C9" w:rsidRPr="00BA11C9">
        <w:rPr>
          <w:rFonts w:ascii="Times New Roman" w:hAnsi="Times New Roman" w:cs="Times New Roman"/>
          <w:sz w:val="24"/>
          <w:szCs w:val="24"/>
        </w:rPr>
        <w:t>25</w:t>
      </w:r>
      <w:r w:rsidR="002A0C2A"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="00BC2367" w:rsidRPr="00BA11C9">
        <w:rPr>
          <w:rFonts w:ascii="Times New Roman" w:hAnsi="Times New Roman" w:cs="Times New Roman"/>
          <w:sz w:val="24"/>
          <w:szCs w:val="24"/>
        </w:rPr>
        <w:t>marca 2022</w:t>
      </w:r>
      <w:r w:rsidRPr="00BA11C9">
        <w:rPr>
          <w:rFonts w:ascii="Times New Roman" w:hAnsi="Times New Roman" w:cs="Times New Roman"/>
          <w:sz w:val="24"/>
          <w:szCs w:val="24"/>
        </w:rPr>
        <w:t xml:space="preserve">r. </w:t>
      </w:r>
      <w:bookmarkEnd w:id="0"/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1B71B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184087"/>
    <w:rsid w:val="00186865"/>
    <w:rsid w:val="001B71BD"/>
    <w:rsid w:val="00237509"/>
    <w:rsid w:val="00251261"/>
    <w:rsid w:val="002A0C2A"/>
    <w:rsid w:val="0033480B"/>
    <w:rsid w:val="006140F2"/>
    <w:rsid w:val="006A40B4"/>
    <w:rsid w:val="00795B80"/>
    <w:rsid w:val="00A14427"/>
    <w:rsid w:val="00A501A1"/>
    <w:rsid w:val="00BA11C9"/>
    <w:rsid w:val="00BC2367"/>
    <w:rsid w:val="00C3607C"/>
    <w:rsid w:val="00DB2EE7"/>
    <w:rsid w:val="00E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2</cp:revision>
  <cp:lastPrinted>2022-03-25T10:34:00Z</cp:lastPrinted>
  <dcterms:created xsi:type="dcterms:W3CDTF">2022-03-25T11:02:00Z</dcterms:created>
  <dcterms:modified xsi:type="dcterms:W3CDTF">2022-03-25T11:02:00Z</dcterms:modified>
</cp:coreProperties>
</file>