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A3B2" w14:textId="3EC4B676" w:rsidR="00470AF8" w:rsidRPr="000A0B86" w:rsidRDefault="00470AF8" w:rsidP="000A0B86">
      <w:pPr>
        <w:tabs>
          <w:tab w:val="left" w:pos="177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  <w:r w:rsidRPr="000A0B86">
        <w:rPr>
          <w:rFonts w:ascii="Times New Roman" w:hAnsi="Times New Roman"/>
          <w:sz w:val="20"/>
          <w:szCs w:val="20"/>
        </w:rPr>
        <w:t xml:space="preserve">Gmina Nidzica                                                                                          </w:t>
      </w:r>
      <w:r w:rsidR="000A0B86">
        <w:rPr>
          <w:rFonts w:ascii="Times New Roman" w:hAnsi="Times New Roman"/>
          <w:sz w:val="20"/>
          <w:szCs w:val="20"/>
        </w:rPr>
        <w:t xml:space="preserve">                 </w:t>
      </w:r>
      <w:r w:rsidRPr="000A0B8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A0B86">
        <w:rPr>
          <w:rFonts w:ascii="Times New Roman" w:hAnsi="Times New Roman"/>
          <w:i/>
          <w:iCs/>
          <w:sz w:val="20"/>
          <w:szCs w:val="20"/>
        </w:rPr>
        <w:t>Nidzica</w:t>
      </w:r>
      <w:proofErr w:type="spellEnd"/>
      <w:r w:rsidRPr="000A0B86">
        <w:rPr>
          <w:rFonts w:ascii="Times New Roman" w:hAnsi="Times New Roman"/>
          <w:i/>
          <w:iCs/>
          <w:sz w:val="20"/>
          <w:szCs w:val="20"/>
        </w:rPr>
        <w:t xml:space="preserve">, dnia </w:t>
      </w:r>
      <w:r w:rsidRPr="000A0B86">
        <w:rPr>
          <w:rFonts w:ascii="Times New Roman" w:hAnsi="Times New Roman"/>
          <w:i/>
          <w:iCs/>
          <w:sz w:val="20"/>
          <w:szCs w:val="20"/>
        </w:rPr>
        <w:t>08</w:t>
      </w:r>
      <w:r w:rsidRPr="000A0B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A0B86">
        <w:rPr>
          <w:rFonts w:ascii="Times New Roman" w:hAnsi="Times New Roman"/>
          <w:i/>
          <w:iCs/>
          <w:sz w:val="20"/>
          <w:szCs w:val="20"/>
        </w:rPr>
        <w:t>lipca</w:t>
      </w:r>
      <w:r w:rsidRPr="000A0B86">
        <w:rPr>
          <w:rFonts w:ascii="Times New Roman" w:hAnsi="Times New Roman"/>
          <w:i/>
          <w:iCs/>
          <w:sz w:val="20"/>
          <w:szCs w:val="20"/>
        </w:rPr>
        <w:t xml:space="preserve"> 2022 r. </w:t>
      </w:r>
    </w:p>
    <w:p w14:paraId="5486E849" w14:textId="77777777" w:rsidR="00470AF8" w:rsidRPr="000A0B86" w:rsidRDefault="00470AF8" w:rsidP="00470AF8">
      <w:pPr>
        <w:pStyle w:val="Default"/>
        <w:tabs>
          <w:tab w:val="left" w:pos="1770"/>
        </w:tabs>
        <w:rPr>
          <w:sz w:val="20"/>
          <w:szCs w:val="20"/>
        </w:rPr>
      </w:pPr>
      <w:r w:rsidRPr="000A0B86">
        <w:rPr>
          <w:sz w:val="20"/>
          <w:szCs w:val="20"/>
        </w:rPr>
        <w:t>Plac Wolności 1</w:t>
      </w:r>
      <w:r w:rsidRPr="000A0B86">
        <w:rPr>
          <w:sz w:val="20"/>
          <w:szCs w:val="20"/>
        </w:rPr>
        <w:tab/>
      </w:r>
    </w:p>
    <w:p w14:paraId="0CDA8379" w14:textId="63904BBA" w:rsidR="00470AF8" w:rsidRPr="000A0B86" w:rsidRDefault="00470AF8" w:rsidP="00470AF8">
      <w:pPr>
        <w:pStyle w:val="Default"/>
        <w:rPr>
          <w:sz w:val="20"/>
          <w:szCs w:val="20"/>
        </w:rPr>
      </w:pPr>
      <w:r w:rsidRPr="000A0B86">
        <w:rPr>
          <w:sz w:val="20"/>
          <w:szCs w:val="20"/>
        </w:rPr>
        <w:t xml:space="preserve">13-100 Nidzica </w:t>
      </w:r>
    </w:p>
    <w:p w14:paraId="35F26EAE" w14:textId="77777777" w:rsidR="00470AF8" w:rsidRPr="000A0B86" w:rsidRDefault="00470AF8" w:rsidP="00470AF8">
      <w:pPr>
        <w:pStyle w:val="Default"/>
        <w:rPr>
          <w:sz w:val="20"/>
          <w:szCs w:val="20"/>
        </w:rPr>
      </w:pPr>
    </w:p>
    <w:p w14:paraId="308CEC1E" w14:textId="236F984E" w:rsidR="00470AF8" w:rsidRPr="000A0B86" w:rsidRDefault="00470AF8" w:rsidP="00470AF8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0A0B86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0A0B86">
        <w:rPr>
          <w:b/>
          <w:bCs/>
          <w:i/>
          <w:iCs/>
          <w:sz w:val="20"/>
          <w:szCs w:val="20"/>
        </w:rPr>
        <w:t xml:space="preserve">                </w:t>
      </w:r>
      <w:r w:rsidRPr="000A0B86">
        <w:rPr>
          <w:b/>
          <w:bCs/>
          <w:i/>
          <w:iCs/>
          <w:sz w:val="20"/>
          <w:szCs w:val="20"/>
        </w:rPr>
        <w:t xml:space="preserve">  Do wszystkich Wykonawców</w:t>
      </w:r>
    </w:p>
    <w:p w14:paraId="294B0BBF" w14:textId="394D3FAB" w:rsidR="00470AF8" w:rsidRPr="000A0B86" w:rsidRDefault="00470AF8" w:rsidP="00470AF8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0A0B86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nr post.: TI.271.</w:t>
      </w:r>
      <w:r w:rsidRPr="000A0B86">
        <w:rPr>
          <w:b/>
          <w:bCs/>
          <w:i/>
          <w:iCs/>
          <w:sz w:val="20"/>
          <w:szCs w:val="20"/>
        </w:rPr>
        <w:t>11</w:t>
      </w:r>
      <w:r w:rsidRPr="000A0B86">
        <w:rPr>
          <w:b/>
          <w:bCs/>
          <w:i/>
          <w:iCs/>
          <w:sz w:val="20"/>
          <w:szCs w:val="20"/>
        </w:rPr>
        <w:t>.2022</w:t>
      </w:r>
    </w:p>
    <w:p w14:paraId="3F0E77DA" w14:textId="77777777" w:rsidR="00470AF8" w:rsidRPr="000A0B86" w:rsidRDefault="00470AF8" w:rsidP="00470AF8">
      <w:pPr>
        <w:pStyle w:val="Default"/>
        <w:rPr>
          <w:bCs/>
          <w:sz w:val="20"/>
          <w:szCs w:val="20"/>
        </w:rPr>
      </w:pPr>
    </w:p>
    <w:p w14:paraId="2918BB64" w14:textId="5EFFE078" w:rsidR="00470AF8" w:rsidRPr="000A0B86" w:rsidRDefault="00470AF8" w:rsidP="00470AF8">
      <w:pPr>
        <w:pStyle w:val="Default"/>
        <w:rPr>
          <w:bCs/>
          <w:sz w:val="20"/>
          <w:szCs w:val="20"/>
        </w:rPr>
      </w:pPr>
      <w:r w:rsidRPr="000A0B86">
        <w:rPr>
          <w:bCs/>
          <w:sz w:val="20"/>
          <w:szCs w:val="20"/>
        </w:rPr>
        <w:t>Znak sprawy: TI.271.</w:t>
      </w:r>
      <w:r w:rsidRPr="000A0B86">
        <w:rPr>
          <w:bCs/>
          <w:sz w:val="20"/>
          <w:szCs w:val="20"/>
        </w:rPr>
        <w:t>11</w:t>
      </w:r>
      <w:r w:rsidRPr="000A0B86">
        <w:rPr>
          <w:bCs/>
          <w:sz w:val="20"/>
          <w:szCs w:val="20"/>
        </w:rPr>
        <w:t>.2022</w:t>
      </w:r>
    </w:p>
    <w:p w14:paraId="1EB353B9" w14:textId="77777777" w:rsidR="00470AF8" w:rsidRPr="000A0B86" w:rsidRDefault="00470AF8" w:rsidP="00470AF8">
      <w:pPr>
        <w:pStyle w:val="Default"/>
        <w:rPr>
          <w:b/>
          <w:bCs/>
          <w:sz w:val="20"/>
          <w:szCs w:val="20"/>
        </w:rPr>
      </w:pPr>
    </w:p>
    <w:p w14:paraId="609F9734" w14:textId="77777777" w:rsidR="00470AF8" w:rsidRPr="000A0B86" w:rsidRDefault="00470AF8" w:rsidP="00470AF8">
      <w:pPr>
        <w:pStyle w:val="Default"/>
        <w:rPr>
          <w:b/>
          <w:bCs/>
          <w:sz w:val="20"/>
          <w:szCs w:val="20"/>
        </w:rPr>
      </w:pPr>
    </w:p>
    <w:p w14:paraId="65788C2A" w14:textId="77777777" w:rsidR="00470AF8" w:rsidRPr="000A0B86" w:rsidRDefault="00470AF8" w:rsidP="00470AF8">
      <w:pPr>
        <w:pStyle w:val="Default"/>
        <w:jc w:val="center"/>
        <w:rPr>
          <w:sz w:val="20"/>
          <w:szCs w:val="20"/>
        </w:rPr>
      </w:pPr>
      <w:r w:rsidRPr="000A0B86">
        <w:rPr>
          <w:b/>
          <w:bCs/>
          <w:sz w:val="20"/>
          <w:szCs w:val="20"/>
        </w:rPr>
        <w:t>WYJAŚNIENIA NR 1 TREŚCI SPECYFIKACJI WARUNKÓW ZAMÓWIENIA</w:t>
      </w:r>
    </w:p>
    <w:p w14:paraId="5CA62523" w14:textId="77777777" w:rsidR="00470AF8" w:rsidRPr="000A0B86" w:rsidRDefault="00470AF8" w:rsidP="00470AF8">
      <w:pPr>
        <w:pStyle w:val="Default"/>
        <w:jc w:val="center"/>
        <w:rPr>
          <w:sz w:val="20"/>
          <w:szCs w:val="20"/>
        </w:rPr>
      </w:pPr>
      <w:r w:rsidRPr="000A0B86">
        <w:rPr>
          <w:sz w:val="20"/>
          <w:szCs w:val="20"/>
        </w:rPr>
        <w:t xml:space="preserve">dot. postępowania o udzielenie zamówienia publicznego w trybie podstawowym na roboty budowlane pn.: </w:t>
      </w:r>
      <w:r w:rsidRPr="000A0B86">
        <w:rPr>
          <w:b/>
          <w:bCs/>
          <w:i/>
          <w:iCs/>
          <w:sz w:val="20"/>
          <w:szCs w:val="20"/>
        </w:rPr>
        <w:t>„</w:t>
      </w:r>
      <w:r w:rsidRPr="000A0B86">
        <w:rPr>
          <w:b/>
          <w:bCs/>
          <w:sz w:val="20"/>
          <w:szCs w:val="20"/>
        </w:rPr>
        <w:t xml:space="preserve">Budowa sieci </w:t>
      </w:r>
      <w:proofErr w:type="spellStart"/>
      <w:r w:rsidRPr="000A0B86">
        <w:rPr>
          <w:b/>
          <w:bCs/>
          <w:sz w:val="20"/>
          <w:szCs w:val="20"/>
        </w:rPr>
        <w:t>wod</w:t>
      </w:r>
      <w:proofErr w:type="spellEnd"/>
      <w:r w:rsidRPr="000A0B86">
        <w:rPr>
          <w:b/>
          <w:bCs/>
          <w:sz w:val="20"/>
          <w:szCs w:val="20"/>
        </w:rPr>
        <w:t>. - kan. do Łysakowa, budowa SUW Rozdroże praz budowa sieci kanalizacji sanitarnej i odcinka sieci wodociągowej w Kanigowie”.</w:t>
      </w:r>
    </w:p>
    <w:p w14:paraId="6CEB8F8C" w14:textId="77777777" w:rsidR="00470AF8" w:rsidRPr="007A6A42" w:rsidRDefault="00470AF8" w:rsidP="00470AF8">
      <w:pPr>
        <w:pStyle w:val="Default"/>
        <w:jc w:val="center"/>
        <w:rPr>
          <w:sz w:val="20"/>
          <w:szCs w:val="20"/>
          <w:u w:val="single"/>
        </w:rPr>
      </w:pPr>
    </w:p>
    <w:p w14:paraId="23EED3EA" w14:textId="77777777" w:rsidR="00470AF8" w:rsidRPr="0054543A" w:rsidRDefault="00470AF8" w:rsidP="00470AF8">
      <w:pPr>
        <w:pStyle w:val="Default"/>
        <w:rPr>
          <w:sz w:val="20"/>
          <w:szCs w:val="20"/>
        </w:rPr>
      </w:pPr>
    </w:p>
    <w:p w14:paraId="1C447AC5" w14:textId="77777777" w:rsidR="00470AF8" w:rsidRPr="0054543A" w:rsidRDefault="00470AF8" w:rsidP="00470AF8">
      <w:pPr>
        <w:pStyle w:val="Default"/>
        <w:jc w:val="both"/>
        <w:rPr>
          <w:sz w:val="20"/>
          <w:szCs w:val="20"/>
        </w:rPr>
      </w:pPr>
      <w:r w:rsidRPr="0054543A">
        <w:rPr>
          <w:sz w:val="20"/>
          <w:szCs w:val="20"/>
        </w:rPr>
        <w:t>Działaj</w:t>
      </w:r>
      <w:r>
        <w:rPr>
          <w:sz w:val="20"/>
          <w:szCs w:val="20"/>
        </w:rPr>
        <w:t>ąc zgodnie z art. 284 ust.</w:t>
      </w:r>
      <w:r w:rsidRPr="0054543A">
        <w:rPr>
          <w:sz w:val="20"/>
          <w:szCs w:val="20"/>
        </w:rPr>
        <w:t xml:space="preserve"> 2 i ust. 6 ustawy z dnia 29 stycznia 2004 roku - Prawo zamówień publiczn</w:t>
      </w:r>
      <w:r>
        <w:rPr>
          <w:sz w:val="20"/>
          <w:szCs w:val="20"/>
        </w:rPr>
        <w:t>ych (Dz. U. z 2021 r., poz. 112</w:t>
      </w:r>
      <w:r w:rsidRPr="0054543A">
        <w:rPr>
          <w:sz w:val="20"/>
          <w:szCs w:val="20"/>
        </w:rPr>
        <w:t>9 ze zm.), wyjaśniam treś</w:t>
      </w:r>
      <w:r>
        <w:rPr>
          <w:sz w:val="20"/>
          <w:szCs w:val="20"/>
        </w:rPr>
        <w:t>ć</w:t>
      </w:r>
      <w:r w:rsidRPr="0054543A">
        <w:rPr>
          <w:sz w:val="20"/>
          <w:szCs w:val="20"/>
        </w:rPr>
        <w:t xml:space="preserve"> Specyfikacji Warunków Zamówienia sporządzonej w postępowaniu o udzielenie zamówienia publicznego na w/w roboty budowlane tj.: </w:t>
      </w:r>
    </w:p>
    <w:p w14:paraId="0A26AB57" w14:textId="77777777" w:rsidR="00470AF8" w:rsidRDefault="00470AF8" w:rsidP="00470AF8">
      <w:pPr>
        <w:pStyle w:val="Default"/>
        <w:rPr>
          <w:b/>
          <w:bCs/>
          <w:sz w:val="20"/>
          <w:szCs w:val="20"/>
        </w:rPr>
      </w:pPr>
    </w:p>
    <w:p w14:paraId="073B3665" w14:textId="77777777" w:rsidR="00AA665A" w:rsidRPr="00D579C3" w:rsidRDefault="00AA665A" w:rsidP="00315516">
      <w:pPr>
        <w:pStyle w:val="zwyky1"/>
        <w:spacing w:afterLines="60" w:after="144" w:line="276" w:lineRule="auto"/>
        <w:ind w:left="-142"/>
        <w:jc w:val="both"/>
        <w:rPr>
          <w:b/>
          <w:szCs w:val="22"/>
          <w:u w:val="single"/>
        </w:rPr>
      </w:pPr>
      <w:r w:rsidRPr="00D579C3">
        <w:rPr>
          <w:b/>
          <w:sz w:val="20"/>
        </w:rPr>
        <w:t xml:space="preserve">  </w:t>
      </w:r>
      <w:r w:rsidR="003847B3" w:rsidRPr="00D579C3">
        <w:rPr>
          <w:b/>
          <w:szCs w:val="22"/>
          <w:u w:val="single"/>
        </w:rPr>
        <w:t>Pytania z dnia 01.07.2022 r.</w:t>
      </w:r>
    </w:p>
    <w:p w14:paraId="05A27A51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o potwierdzenie, że Zamawiający posiada niezbędne decyzje i zezwolenia ważne na czas trwania inwestycji</w:t>
      </w:r>
    </w:p>
    <w:p w14:paraId="453B1CB0" w14:textId="77777777" w:rsidR="00DB498D" w:rsidRDefault="00DB498D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7C86CAC" w14:textId="77777777" w:rsidR="00DB498D" w:rsidRPr="001A2969" w:rsidRDefault="00DB498D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1A2969">
        <w:rPr>
          <w:b/>
          <w:sz w:val="20"/>
          <w:szCs w:val="20"/>
        </w:rPr>
        <w:t xml:space="preserve">Zamawiający </w:t>
      </w:r>
      <w:r w:rsidR="001A2969" w:rsidRPr="001A2969">
        <w:rPr>
          <w:b/>
          <w:sz w:val="20"/>
          <w:szCs w:val="20"/>
        </w:rPr>
        <w:t xml:space="preserve">potwierdza, że posiada niezbędne decyzje i zezwolenia ważne na czas trwania inwestycji. </w:t>
      </w:r>
    </w:p>
    <w:p w14:paraId="2EFDC911" w14:textId="77777777" w:rsidR="001A2969" w:rsidRPr="00D579C3" w:rsidRDefault="001A2969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9176F0F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Zamawiający dopuszcza waloryzację wynagrodzenia umownego o wskaźnik wzrostu rocznej ceny minimalnej?     </w:t>
      </w:r>
    </w:p>
    <w:p w14:paraId="730C8323" w14:textId="77777777" w:rsidR="00454ABA" w:rsidRDefault="00454AB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20FDD1C" w14:textId="77777777" w:rsidR="00454ABA" w:rsidRPr="00454ABA" w:rsidRDefault="00454ABA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54ABA">
        <w:rPr>
          <w:b/>
          <w:sz w:val="20"/>
          <w:szCs w:val="20"/>
        </w:rPr>
        <w:t xml:space="preserve">Zamawiający dopuszcza waloryzację zgodnie z zapisem § 9b 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umowy.</w:t>
      </w:r>
    </w:p>
    <w:p w14:paraId="75A25DB3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70F196C2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Czy Zamawiający przewiduje zmianę wynagrodzenia umownego o waloryzację cen materiałów?</w:t>
      </w:r>
    </w:p>
    <w:p w14:paraId="7F317EB1" w14:textId="77777777" w:rsidR="00454ABA" w:rsidRDefault="00454ABA" w:rsidP="00454ABA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8D653FF" w14:textId="77777777" w:rsidR="00454ABA" w:rsidRPr="00454ABA" w:rsidRDefault="00454ABA" w:rsidP="00454ABA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54ABA">
        <w:rPr>
          <w:b/>
          <w:sz w:val="20"/>
          <w:szCs w:val="20"/>
        </w:rPr>
        <w:t xml:space="preserve">Zamawiający dopuszcza waloryzację zgodnie z zapisem § 9b 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umowy.</w:t>
      </w:r>
    </w:p>
    <w:p w14:paraId="416135AD" w14:textId="77777777" w:rsidR="00AA665A" w:rsidRPr="00D579C3" w:rsidRDefault="00AA665A" w:rsidP="0031551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9551819" w14:textId="77777777" w:rsidR="006865B5" w:rsidRDefault="00AA665A" w:rsidP="006865B5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o potwierdzenie, że zakres inwestycji objętych zamówieniem jest zlokalizowany poza obszarami Natura 2000.</w:t>
      </w:r>
    </w:p>
    <w:p w14:paraId="608A4049" w14:textId="77777777" w:rsidR="006865B5" w:rsidRDefault="006865B5" w:rsidP="006865B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2D11C1E" w14:textId="77777777" w:rsidR="006865B5" w:rsidRPr="006865B5" w:rsidRDefault="006865B5" w:rsidP="006865B5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865B5">
        <w:rPr>
          <w:b/>
          <w:sz w:val="20"/>
          <w:szCs w:val="20"/>
        </w:rPr>
        <w:t>Zamawiający potwierdza, że zakres inwestycji objęty zamówieniem jest zlokalizowany poza obszarami Natura 2000.</w:t>
      </w:r>
    </w:p>
    <w:p w14:paraId="1B307E72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E6FA332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z prośbą czy przebudowywana sieć przebiega przez obszar zawierający pomniki przyrody?</w:t>
      </w:r>
    </w:p>
    <w:p w14:paraId="0BD48F75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4902A42" w14:textId="77777777" w:rsidR="006865B5" w:rsidRPr="006865B5" w:rsidRDefault="006865B5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865B5">
        <w:rPr>
          <w:b/>
          <w:sz w:val="20"/>
          <w:szCs w:val="20"/>
        </w:rPr>
        <w:t>Zamawiający informuję, że przebudowywana sieć nie przebiega przez obszar zawierający pomniki przyrody.</w:t>
      </w:r>
    </w:p>
    <w:p w14:paraId="59B20D00" w14:textId="77777777" w:rsidR="006865B5" w:rsidRPr="00D579C3" w:rsidRDefault="006865B5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EA9AFEA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z prośbą czy przebudowywana sieć przebiega przez obszar objęty ochroną konserwatorską?</w:t>
      </w:r>
    </w:p>
    <w:p w14:paraId="6ECE6199" w14:textId="77777777" w:rsidR="00AA665A" w:rsidRDefault="00AA665A" w:rsidP="00315516">
      <w:pPr>
        <w:pStyle w:val="Default"/>
        <w:jc w:val="both"/>
        <w:rPr>
          <w:sz w:val="20"/>
          <w:szCs w:val="20"/>
        </w:rPr>
      </w:pPr>
    </w:p>
    <w:p w14:paraId="7E831042" w14:textId="77777777" w:rsidR="00A16CD2" w:rsidRPr="00A16CD2" w:rsidRDefault="00A16CD2" w:rsidP="00315516">
      <w:pPr>
        <w:pStyle w:val="Default"/>
        <w:jc w:val="both"/>
        <w:rPr>
          <w:b/>
          <w:sz w:val="20"/>
          <w:szCs w:val="20"/>
        </w:rPr>
      </w:pPr>
      <w:r w:rsidRPr="00A16CD2">
        <w:rPr>
          <w:b/>
          <w:sz w:val="20"/>
          <w:szCs w:val="20"/>
        </w:rPr>
        <w:t>Zgodnie z Gminną Ewidencją Zabytków</w:t>
      </w:r>
      <w:r>
        <w:rPr>
          <w:b/>
          <w:sz w:val="20"/>
          <w:szCs w:val="20"/>
        </w:rPr>
        <w:t>,</w:t>
      </w:r>
      <w:r w:rsidRPr="00A16CD2">
        <w:rPr>
          <w:b/>
          <w:sz w:val="20"/>
          <w:szCs w:val="20"/>
        </w:rPr>
        <w:t xml:space="preserve"> w okolicy </w:t>
      </w:r>
      <w:r>
        <w:rPr>
          <w:b/>
          <w:sz w:val="20"/>
          <w:szCs w:val="20"/>
        </w:rPr>
        <w:t>obszaru realizowanej inwestycji</w:t>
      </w:r>
      <w:r w:rsidRPr="00A16CD2">
        <w:rPr>
          <w:b/>
          <w:sz w:val="20"/>
          <w:szCs w:val="20"/>
        </w:rPr>
        <w:t>, znajdują się obiekt</w:t>
      </w:r>
      <w:r w:rsidR="00B759E3">
        <w:rPr>
          <w:b/>
          <w:sz w:val="20"/>
          <w:szCs w:val="20"/>
        </w:rPr>
        <w:t>y objęte ochroną konserwatorską, wyszczególnione w załączniku nr 1 do odpowiedzi.</w:t>
      </w:r>
    </w:p>
    <w:p w14:paraId="0513A08D" w14:textId="77777777" w:rsidR="00AC435D" w:rsidRPr="00D579C3" w:rsidRDefault="00AC435D" w:rsidP="00315516">
      <w:pPr>
        <w:pStyle w:val="Default"/>
        <w:jc w:val="both"/>
        <w:rPr>
          <w:sz w:val="20"/>
          <w:szCs w:val="20"/>
        </w:rPr>
      </w:pPr>
    </w:p>
    <w:p w14:paraId="5D02FC57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Zwracamy się o potwierdzenie, że przedmiotowa inwestycja nie przebiega przez obszar chronionego krajobrazu. </w:t>
      </w:r>
    </w:p>
    <w:p w14:paraId="56977B82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C6A0545" w14:textId="77777777" w:rsidR="00AC435D" w:rsidRPr="00AC435D" w:rsidRDefault="00AC435D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AC435D">
        <w:rPr>
          <w:b/>
          <w:sz w:val="20"/>
          <w:szCs w:val="20"/>
        </w:rPr>
        <w:t>Zamawiający potwierdza, że przedmiotowa inwestycja nie przebiega przez obszar chronionego krajobrazu.</w:t>
      </w:r>
    </w:p>
    <w:p w14:paraId="5A58CFC7" w14:textId="77777777" w:rsidR="00AC435D" w:rsidRPr="00D579C3" w:rsidRDefault="00AC435D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C27E979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lastRenderedPageBreak/>
        <w:t>Zwracamy się z prośbą o potwierdzenie, że Zamawiający posiada niezbędne decyzje i aktualne uzgodnienia na prowadzenie wycinki drzew i krzewów.</w:t>
      </w:r>
    </w:p>
    <w:p w14:paraId="42349B2D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731ED7A" w14:textId="77777777" w:rsidR="00AC435D" w:rsidRDefault="00D92479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D92479">
        <w:rPr>
          <w:b/>
          <w:sz w:val="20"/>
          <w:szCs w:val="20"/>
        </w:rPr>
        <w:t xml:space="preserve">Zamawiający nie posiada decyzji na wycinkę drzew. </w:t>
      </w:r>
      <w:r>
        <w:rPr>
          <w:b/>
          <w:sz w:val="20"/>
          <w:szCs w:val="20"/>
        </w:rPr>
        <w:t>W przypadku</w:t>
      </w:r>
      <w:r w:rsidR="00EB764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gdy zajdzie konieczność</w:t>
      </w:r>
      <w:r w:rsidR="000736E6">
        <w:rPr>
          <w:b/>
          <w:sz w:val="20"/>
          <w:szCs w:val="20"/>
        </w:rPr>
        <w:t xml:space="preserve"> dokonania wycinki zgodnie z §2 ust.2 pkt 31 </w:t>
      </w:r>
      <w:r w:rsidR="00F144E3" w:rsidRPr="00454ABA">
        <w:rPr>
          <w:b/>
          <w:sz w:val="20"/>
          <w:szCs w:val="20"/>
        </w:rPr>
        <w:t xml:space="preserve">załącznika nr 10 do SWZ Projektowane </w:t>
      </w:r>
      <w:r w:rsidR="00F144E3">
        <w:rPr>
          <w:b/>
          <w:sz w:val="20"/>
          <w:szCs w:val="20"/>
        </w:rPr>
        <w:t>postanowienia</w:t>
      </w:r>
      <w:r w:rsidR="00F144E3" w:rsidRPr="00454ABA">
        <w:rPr>
          <w:b/>
          <w:sz w:val="20"/>
          <w:szCs w:val="20"/>
        </w:rPr>
        <w:t xml:space="preserve"> umowy</w:t>
      </w:r>
      <w:r w:rsidR="00F144E3">
        <w:rPr>
          <w:b/>
          <w:sz w:val="20"/>
          <w:szCs w:val="20"/>
        </w:rPr>
        <w:t xml:space="preserve">, </w:t>
      </w:r>
      <w:r w:rsidR="000736E6">
        <w:rPr>
          <w:b/>
          <w:sz w:val="20"/>
          <w:szCs w:val="20"/>
        </w:rPr>
        <w:t>Wykonawca zobowiązany jest do uzyskania zezwolenia na wycinkę drzew.</w:t>
      </w:r>
      <w:r>
        <w:rPr>
          <w:b/>
          <w:sz w:val="20"/>
          <w:szCs w:val="20"/>
        </w:rPr>
        <w:t xml:space="preserve">  </w:t>
      </w:r>
    </w:p>
    <w:p w14:paraId="5170633F" w14:textId="77777777" w:rsidR="00D92479" w:rsidRPr="00D92479" w:rsidRDefault="00D92479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F9C4086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o potwierdzenie, że Zamawiający dysponuje gruntem niezbędnym do realizacji inwestycji zgodnie z przedmiotem zamówienia.</w:t>
      </w:r>
    </w:p>
    <w:p w14:paraId="08645051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B69DBAA" w14:textId="77777777" w:rsidR="00AC435D" w:rsidRPr="004C48EF" w:rsidRDefault="00AC435D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C48EF">
        <w:rPr>
          <w:b/>
          <w:sz w:val="20"/>
          <w:szCs w:val="20"/>
        </w:rPr>
        <w:t>Zamawiający informuje, że posiada prawo do dysponowania nieruchomości</w:t>
      </w:r>
      <w:r w:rsidR="00D92479">
        <w:rPr>
          <w:b/>
          <w:sz w:val="20"/>
          <w:szCs w:val="20"/>
        </w:rPr>
        <w:t>ą</w:t>
      </w:r>
      <w:r w:rsidRPr="004C48EF">
        <w:rPr>
          <w:b/>
          <w:sz w:val="20"/>
          <w:szCs w:val="20"/>
        </w:rPr>
        <w:t xml:space="preserve"> na cele budowlane</w:t>
      </w:r>
      <w:r w:rsidR="004C48EF" w:rsidRPr="004C48EF">
        <w:rPr>
          <w:b/>
          <w:sz w:val="20"/>
          <w:szCs w:val="20"/>
        </w:rPr>
        <w:t xml:space="preserve"> dla wszystkich gruntów ujętych w pozwoleniach na budowę i skutecznym zgłoszeniu zamiaru wykonania robót budowlanych, dla </w:t>
      </w:r>
      <w:r w:rsidR="00EB7643">
        <w:rPr>
          <w:b/>
          <w:sz w:val="20"/>
          <w:szCs w:val="20"/>
        </w:rPr>
        <w:t xml:space="preserve">całego </w:t>
      </w:r>
      <w:r w:rsidR="004C48EF" w:rsidRPr="004C48EF">
        <w:rPr>
          <w:b/>
          <w:sz w:val="20"/>
          <w:szCs w:val="20"/>
        </w:rPr>
        <w:t>przedmiot</w:t>
      </w:r>
      <w:r w:rsidR="00D92479">
        <w:rPr>
          <w:b/>
          <w:sz w:val="20"/>
          <w:szCs w:val="20"/>
        </w:rPr>
        <w:t>owego</w:t>
      </w:r>
      <w:r w:rsidR="004C48EF" w:rsidRPr="004C48EF">
        <w:rPr>
          <w:b/>
          <w:sz w:val="20"/>
          <w:szCs w:val="20"/>
        </w:rPr>
        <w:t xml:space="preserve"> zamówienia. </w:t>
      </w:r>
    </w:p>
    <w:p w14:paraId="771CD0FC" w14:textId="77777777" w:rsidR="004C48EF" w:rsidRPr="00D579C3" w:rsidRDefault="004C48EF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78A57A6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jednoznaczne określenie hierarchii ważności dokumentów w przypadku występowania rozbieżności pomiędzy Umową, SIWZ, PW.</w:t>
      </w:r>
    </w:p>
    <w:p w14:paraId="015137C7" w14:textId="77777777" w:rsidR="00EB7643" w:rsidRDefault="00EB7643" w:rsidP="00EB764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E5592C9" w14:textId="77777777" w:rsidR="003E434A" w:rsidRDefault="003E434A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Dokumenty tworzące postępowanie mają być traktowane jako wzajemnie objaśniające się. W przypadku rozbieżności pomiędzy Umową, SWZ, PW hierarchia ich ważności przedstawia się następująco:</w:t>
      </w:r>
      <w:r w:rsidR="003D3FA7">
        <w:rPr>
          <w:b/>
          <w:sz w:val="20"/>
          <w:szCs w:val="20"/>
        </w:rPr>
        <w:t xml:space="preserve"> przedmiar,</w:t>
      </w:r>
      <w:r>
        <w:rPr>
          <w:b/>
          <w:sz w:val="20"/>
          <w:szCs w:val="20"/>
        </w:rPr>
        <w:t xml:space="preserve"> projekt budowlany, SWZ, umowa.</w:t>
      </w:r>
    </w:p>
    <w:p w14:paraId="43ED0957" w14:textId="77777777" w:rsidR="003E434A" w:rsidRPr="003E434A" w:rsidRDefault="003E434A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78C285E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Czy Zamawiający posiada aktualne uzgodnienia z gestorami sieci?</w:t>
      </w:r>
    </w:p>
    <w:p w14:paraId="56F58F37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5840E91" w14:textId="77777777" w:rsidR="00AC435D" w:rsidRPr="004C48EF" w:rsidRDefault="004C48EF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C48EF">
        <w:rPr>
          <w:b/>
          <w:sz w:val="20"/>
          <w:szCs w:val="20"/>
        </w:rPr>
        <w:t>Zamawiający pos</w:t>
      </w:r>
      <w:r w:rsidR="00D92479">
        <w:rPr>
          <w:b/>
          <w:sz w:val="20"/>
          <w:szCs w:val="20"/>
        </w:rPr>
        <w:t>i</w:t>
      </w:r>
      <w:r w:rsidRPr="004C48EF">
        <w:rPr>
          <w:b/>
          <w:sz w:val="20"/>
          <w:szCs w:val="20"/>
        </w:rPr>
        <w:t>ada aktualne uzgodnienia z gestorami sieci.</w:t>
      </w:r>
    </w:p>
    <w:p w14:paraId="562FA57E" w14:textId="77777777" w:rsidR="004C48EF" w:rsidRPr="00D579C3" w:rsidRDefault="004C48EF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CECC449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do Zamawiającego o jednoznaczne wskazanie materiałów z rozbiórki, które należy przetransportować do Obwodu Drogowego?</w:t>
      </w:r>
    </w:p>
    <w:p w14:paraId="22332BD8" w14:textId="77777777" w:rsidR="00FA00D6" w:rsidRDefault="00FA00D6" w:rsidP="00FA00D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025B2BF" w14:textId="77777777" w:rsidR="00FA00D6" w:rsidRPr="00FA00D6" w:rsidRDefault="00FA00D6" w:rsidP="00FA00D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obowiązków Wykonawcy należy utylizacja materiałów z rozbiórki. </w:t>
      </w:r>
    </w:p>
    <w:p w14:paraId="6147027B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C371241" w14:textId="77777777" w:rsidR="00AA665A" w:rsidRPr="00D579C3" w:rsidRDefault="00D26597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potwierdzenie</w:t>
      </w:r>
      <w:r w:rsidR="00AA665A" w:rsidRPr="00D579C3">
        <w:rPr>
          <w:sz w:val="20"/>
          <w:szCs w:val="20"/>
        </w:rPr>
        <w:t>,</w:t>
      </w:r>
      <w:r w:rsidRPr="00D579C3">
        <w:rPr>
          <w:sz w:val="20"/>
          <w:szCs w:val="20"/>
        </w:rPr>
        <w:t xml:space="preserve"> </w:t>
      </w:r>
      <w:r w:rsidR="00AA665A" w:rsidRPr="00D579C3">
        <w:rPr>
          <w:sz w:val="20"/>
          <w:szCs w:val="20"/>
        </w:rPr>
        <w:t>że Zamawiający dołączył do SIWZ całą dokumentację techniczną potrzebną do wykonania przedmiotu zamówienia oraz że dokumentacja ta jest kompletna i odzwierciedla stan faktyczny w zakresie warunków realizacji zamówienia, zaś brak jakichkolwiek dokumentów istotnych dla oceny warunków realizacji zamówienia nie obciąża Wykonawcy.</w:t>
      </w:r>
    </w:p>
    <w:p w14:paraId="67C44531" w14:textId="77777777" w:rsidR="00AA665A" w:rsidRDefault="00AA665A" w:rsidP="00315516">
      <w:pPr>
        <w:pStyle w:val="Default"/>
        <w:jc w:val="both"/>
        <w:rPr>
          <w:sz w:val="20"/>
          <w:szCs w:val="20"/>
        </w:rPr>
      </w:pPr>
    </w:p>
    <w:p w14:paraId="6F9F531F" w14:textId="77777777" w:rsidR="00F144E3" w:rsidRDefault="00F144E3" w:rsidP="00315516">
      <w:pPr>
        <w:pStyle w:val="Default"/>
        <w:jc w:val="both"/>
        <w:rPr>
          <w:b/>
          <w:sz w:val="20"/>
          <w:szCs w:val="20"/>
        </w:rPr>
      </w:pPr>
      <w:r w:rsidRPr="00F144E3">
        <w:rPr>
          <w:b/>
          <w:sz w:val="20"/>
          <w:szCs w:val="20"/>
        </w:rPr>
        <w:t xml:space="preserve">Zamawiający potwierdza, że do SWZ dołączył kompletną dokumentację potrzebną do wykonania przedmiotu zamówienia. </w:t>
      </w:r>
    </w:p>
    <w:p w14:paraId="4E44C2CC" w14:textId="77777777" w:rsidR="00F144E3" w:rsidRPr="00F144E3" w:rsidRDefault="00F144E3" w:rsidP="00315516">
      <w:pPr>
        <w:pStyle w:val="Default"/>
        <w:jc w:val="both"/>
        <w:rPr>
          <w:b/>
          <w:sz w:val="20"/>
          <w:szCs w:val="20"/>
        </w:rPr>
      </w:pPr>
    </w:p>
    <w:p w14:paraId="3EF1F3BC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Prosimy o potwierdzenie, że w przypadku opóźnienia w wydaniu lub odmowy wydania niezbędnych do prowadzenia robót zgód, decyzji lub uzgodnień przed podmioty trzecie, z przyczyn </w:t>
      </w:r>
      <w:r w:rsidR="00D26597" w:rsidRPr="00D579C3">
        <w:rPr>
          <w:sz w:val="20"/>
          <w:szCs w:val="20"/>
        </w:rPr>
        <w:t>nieleżących</w:t>
      </w:r>
      <w:r w:rsidRPr="00D579C3">
        <w:rPr>
          <w:sz w:val="20"/>
          <w:szCs w:val="20"/>
        </w:rPr>
        <w:t xml:space="preserve"> po stronie Wykonawcy będzie to skutkowało stosowanym przedłużeniem terminu wykonania zamówienia, co najmniej o czas, w którym Wykonawca nie mógł realizować robót z tej przyczyny.</w:t>
      </w:r>
    </w:p>
    <w:p w14:paraId="63205527" w14:textId="77777777" w:rsidR="00B4504F" w:rsidRDefault="00B4504F" w:rsidP="00B4504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A6F9B8C" w14:textId="77777777" w:rsidR="006E78D3" w:rsidRPr="00454ABA" w:rsidRDefault="006E78D3" w:rsidP="006E78D3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54ABA">
        <w:rPr>
          <w:b/>
          <w:sz w:val="20"/>
          <w:szCs w:val="20"/>
        </w:rPr>
        <w:t xml:space="preserve">Zamawiający dopuszcza </w:t>
      </w:r>
      <w:r>
        <w:rPr>
          <w:b/>
          <w:sz w:val="20"/>
          <w:szCs w:val="20"/>
        </w:rPr>
        <w:t xml:space="preserve">zmiany umowy </w:t>
      </w:r>
      <w:r w:rsidRPr="00454ABA">
        <w:rPr>
          <w:b/>
          <w:sz w:val="20"/>
          <w:szCs w:val="20"/>
        </w:rPr>
        <w:t>zgodnie z zapis</w:t>
      </w:r>
      <w:r>
        <w:rPr>
          <w:b/>
          <w:sz w:val="20"/>
          <w:szCs w:val="20"/>
        </w:rPr>
        <w:t>ami § 9, 9a, 9b</w:t>
      </w:r>
      <w:r w:rsidRPr="00454ABA">
        <w:rPr>
          <w:b/>
          <w:sz w:val="20"/>
          <w:szCs w:val="20"/>
        </w:rPr>
        <w:t xml:space="preserve"> 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umowy.</w:t>
      </w:r>
    </w:p>
    <w:p w14:paraId="56AF36A7" w14:textId="77777777" w:rsidR="00AA665A" w:rsidRPr="00D579C3" w:rsidRDefault="00AA665A" w:rsidP="00315516">
      <w:pPr>
        <w:pStyle w:val="Default"/>
        <w:jc w:val="both"/>
        <w:rPr>
          <w:sz w:val="20"/>
          <w:szCs w:val="20"/>
        </w:rPr>
      </w:pPr>
    </w:p>
    <w:p w14:paraId="1AD09AFB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144E3">
        <w:rPr>
          <w:sz w:val="20"/>
          <w:szCs w:val="20"/>
        </w:rPr>
        <w:t xml:space="preserve">Prosimy o potwierdzenie, że w przypadku wystąpienia braków lub błędów w zakresie opisu przedmiotu zamówienia określonego w dokumentacji załączonej do SIWZ i stanowiącej podstawę wyceny oferty, w przypadku konieczności wykonawca otrzyma wynagrodzenie dodatkowe, a termin wykonania zamówienia ulegnie stosownemu wydłużeniu. </w:t>
      </w:r>
    </w:p>
    <w:p w14:paraId="4FD661C1" w14:textId="77777777" w:rsidR="00B4504F" w:rsidRDefault="00B4504F" w:rsidP="00B4504F">
      <w:pPr>
        <w:pStyle w:val="Akapitzlist"/>
        <w:rPr>
          <w:sz w:val="20"/>
          <w:szCs w:val="20"/>
        </w:rPr>
      </w:pPr>
    </w:p>
    <w:p w14:paraId="6E710965" w14:textId="77777777" w:rsidR="00B4504F" w:rsidRDefault="00B4504F" w:rsidP="00B4504F">
      <w:pPr>
        <w:pStyle w:val="NormalnyWeb"/>
        <w:spacing w:before="0" w:beforeAutospacing="0" w:after="0" w:afterAutospacing="0"/>
        <w:jc w:val="both"/>
        <w:rPr>
          <w:b/>
          <w:sz w:val="20"/>
        </w:rPr>
      </w:pPr>
      <w:r w:rsidRPr="00F144E3">
        <w:rPr>
          <w:b/>
          <w:sz w:val="20"/>
          <w:szCs w:val="20"/>
        </w:rPr>
        <w:t>Zgodnie z §6 ust. 2</w:t>
      </w:r>
      <w:r>
        <w:rPr>
          <w:sz w:val="20"/>
          <w:szCs w:val="20"/>
        </w:rPr>
        <w:t xml:space="preserve"> </w:t>
      </w:r>
      <w:r w:rsidRPr="00454ABA">
        <w:rPr>
          <w:b/>
          <w:sz w:val="20"/>
          <w:szCs w:val="20"/>
        </w:rPr>
        <w:t xml:space="preserve">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</w:t>
      </w:r>
      <w:r>
        <w:rPr>
          <w:b/>
          <w:sz w:val="20"/>
          <w:szCs w:val="20"/>
        </w:rPr>
        <w:t xml:space="preserve"> wynagrodzenie będzie rozliczone na podstawie faktycznie </w:t>
      </w:r>
      <w:r w:rsidRPr="00F144E3">
        <w:rPr>
          <w:b/>
          <w:sz w:val="20"/>
        </w:rPr>
        <w:t>wykonanych i odebranych robót zgodnie z kosztorysami powykonawczymi sporządzonymi według niezmiennych cen jednostkowych ustalonych na podstawie wskaźników kosztów przyjętych dla kosztorysu ofertowego</w:t>
      </w:r>
      <w:r>
        <w:rPr>
          <w:b/>
          <w:sz w:val="20"/>
        </w:rPr>
        <w:t>.</w:t>
      </w:r>
    </w:p>
    <w:p w14:paraId="01825132" w14:textId="77777777" w:rsidR="00B4504F" w:rsidRPr="006F71CF" w:rsidRDefault="00B4504F" w:rsidP="00B4504F">
      <w:pPr>
        <w:pStyle w:val="Tekstpodstawowy23"/>
        <w:spacing w:before="60" w:after="60"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>Ponadto zgodnie z</w:t>
      </w:r>
      <w:r w:rsidRPr="00F144E3">
        <w:rPr>
          <w:b/>
          <w:sz w:val="20"/>
        </w:rPr>
        <w:t xml:space="preserve"> §</w:t>
      </w:r>
      <w:r>
        <w:rPr>
          <w:b/>
          <w:sz w:val="20"/>
        </w:rPr>
        <w:t>6 ust. 10</w:t>
      </w:r>
      <w:r>
        <w:rPr>
          <w:sz w:val="20"/>
        </w:rPr>
        <w:t xml:space="preserve"> </w:t>
      </w:r>
      <w:r w:rsidRPr="00454ABA">
        <w:rPr>
          <w:b/>
          <w:sz w:val="20"/>
        </w:rPr>
        <w:t xml:space="preserve">załącznika nr 10 do SWZ Projektowane </w:t>
      </w:r>
      <w:r>
        <w:rPr>
          <w:b/>
          <w:sz w:val="20"/>
        </w:rPr>
        <w:t>postanowienia</w:t>
      </w:r>
      <w:r w:rsidRPr="00454ABA">
        <w:rPr>
          <w:b/>
          <w:sz w:val="20"/>
        </w:rPr>
        <w:t xml:space="preserve"> umowy</w:t>
      </w:r>
      <w:r w:rsidRPr="00EA0DFA">
        <w:rPr>
          <w:sz w:val="20"/>
        </w:rPr>
        <w:t xml:space="preserve"> </w:t>
      </w:r>
      <w:r w:rsidRPr="006F71CF">
        <w:rPr>
          <w:b/>
          <w:sz w:val="20"/>
        </w:rPr>
        <w:t>w sytuacji, gdy w trakcie realizacji inwestycji zajdzie konieczność:</w:t>
      </w:r>
    </w:p>
    <w:p w14:paraId="7F71950C" w14:textId="77777777" w:rsidR="00B4504F" w:rsidRPr="006F71CF" w:rsidRDefault="00B4504F" w:rsidP="00B4504F">
      <w:pPr>
        <w:pStyle w:val="Tekstpodstawowy23"/>
        <w:numPr>
          <w:ilvl w:val="0"/>
          <w:numId w:val="18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 xml:space="preserve">wykonania robót dodatkowych, o których mowa w §10 ust. 1 pkt 1, lub </w:t>
      </w:r>
    </w:p>
    <w:p w14:paraId="436FDBCE" w14:textId="77777777" w:rsidR="00B4504F" w:rsidRPr="006F71CF" w:rsidRDefault="00B4504F" w:rsidP="00B4504F">
      <w:pPr>
        <w:pStyle w:val="Tekstpodstawowy23"/>
        <w:numPr>
          <w:ilvl w:val="0"/>
          <w:numId w:val="18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 xml:space="preserve">wykonania rozwiązań zamiennych, o których mowa w §10 ust. 1 pkt 2, </w:t>
      </w:r>
    </w:p>
    <w:p w14:paraId="3550492D" w14:textId="77777777" w:rsidR="00B4504F" w:rsidRPr="006F71CF" w:rsidRDefault="00B4504F" w:rsidP="00B4504F">
      <w:pPr>
        <w:pStyle w:val="Tekstpodstawowy23"/>
        <w:spacing w:before="60" w:after="60" w:line="276" w:lineRule="auto"/>
        <w:ind w:left="709"/>
        <w:jc w:val="both"/>
        <w:rPr>
          <w:b/>
          <w:sz w:val="20"/>
        </w:rPr>
      </w:pPr>
      <w:r w:rsidRPr="006F71CF">
        <w:rPr>
          <w:b/>
          <w:sz w:val="20"/>
        </w:rPr>
        <w:lastRenderedPageBreak/>
        <w:t>wtedy Wykonawca wraz z Inspektorem Nadzoru Inwestorskiego złoży do zatwierdzenia Zamawiającemu protokół konieczności zawierający rodzaj robót, ich opis, wpływ na termin, cenę wraz z kosztorysem obejmującym tylko te roboty wraz z pokazaniem skutku wprowadzanych zmian w stosunku do kosztorysu ofertowego. Rozliczenie robót nastąpi na podstawie kosztorysu powykonawczego przygotowanego przez Wykonawcę, zweryfikowanego i zatwierdzonego przez Inspektora Nadzoru Inwestorskiego i Zamawiającego. Kosztorys należy sporządzić z zastosowaniem cen jednostkowych ustalonych na podstawie wskaźników kosztów nie wyższych, niż przyjęte dla kosztorysu ofertowego, a w przypadku ich braku, kolejno:</w:t>
      </w:r>
    </w:p>
    <w:p w14:paraId="641406EE" w14:textId="486BD331" w:rsidR="00B4504F" w:rsidRPr="006F71CF" w:rsidRDefault="00B4504F" w:rsidP="00B4504F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>wg cen materiałów i sprzętu nie wyższych od średnich cen ustalonych wg „SEKOCENBUD” na dzień, w którym kalkulacja jest sporządzana i nakładów rzeczowych ustalonych wg KNR;</w:t>
      </w:r>
    </w:p>
    <w:p w14:paraId="6F5AD284" w14:textId="77777777" w:rsidR="00B4504F" w:rsidRPr="006F71CF" w:rsidRDefault="00B4504F" w:rsidP="00B4504F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>wg kalkulacji własnej sporządzonej w oparciu o bieżące ceny regionalne materiałów i sprzętu;</w:t>
      </w:r>
    </w:p>
    <w:p w14:paraId="0A4B0E0A" w14:textId="77777777" w:rsidR="00B4504F" w:rsidRPr="002D1993" w:rsidRDefault="00B4504F" w:rsidP="002D1993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>wg innych ogólnie stosowanych katalogów lub nakładów własnych zaakceptowanych przez Zamawiającego.</w:t>
      </w:r>
    </w:p>
    <w:p w14:paraId="7C664150" w14:textId="77777777" w:rsidR="00B4504F" w:rsidRPr="006F71CF" w:rsidRDefault="00B4504F" w:rsidP="00B4504F">
      <w:pPr>
        <w:pStyle w:val="Tekstpodstawowy23"/>
        <w:spacing w:before="60" w:after="60"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>Zatwierdzony przez Inspektora Nadzoru Inwestorskiego i Zamawiającego protokół konieczności może stanowić podstawę do zmiany terminu zakończenia prac, o czas niezbędny do wykonania robót dodatkowych lub zamiennych oraz zmiany wynagrodzenia.</w:t>
      </w:r>
    </w:p>
    <w:p w14:paraId="79E4964A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1669B61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potwierdzenie, że Zamawiający posiada prawomocne i ostateczne pozwolenie wodnoprawne obejmujące cały zakres zamówienia, które zachowuję cały zakres zamówienia, które zachowują swoją ważność w czasie realizacji prac.</w:t>
      </w:r>
    </w:p>
    <w:p w14:paraId="6863B3E0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3F877D5" w14:textId="77777777" w:rsidR="00F144E3" w:rsidRPr="00F144E3" w:rsidRDefault="00F144E3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F144E3">
        <w:rPr>
          <w:b/>
          <w:sz w:val="20"/>
          <w:szCs w:val="20"/>
        </w:rPr>
        <w:t>Zamawiający posiada ostateczne pozwolenie wodnoprawne obejmujące cały zakres zamówienia. Pozwolenie wodnoprawne zachowuje swoją ważność na cały czas realizacji</w:t>
      </w:r>
      <w:r>
        <w:rPr>
          <w:b/>
          <w:sz w:val="20"/>
          <w:szCs w:val="20"/>
        </w:rPr>
        <w:t xml:space="preserve"> prac.</w:t>
      </w:r>
    </w:p>
    <w:p w14:paraId="7E1A0FF3" w14:textId="77777777" w:rsidR="00923AF8" w:rsidRPr="00D579C3" w:rsidRDefault="00923AF8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8E2DADB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podanie do kogo należy obowiązek zimowego utrzymania drogi?</w:t>
      </w:r>
    </w:p>
    <w:p w14:paraId="41F2EDE2" w14:textId="77777777" w:rsidR="00B4504F" w:rsidRDefault="00B4504F" w:rsidP="00B4504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F9CC747" w14:textId="77777777" w:rsidR="00B4504F" w:rsidRPr="00C46830" w:rsidRDefault="00B4504F" w:rsidP="00B4504F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C46830">
        <w:rPr>
          <w:b/>
          <w:sz w:val="20"/>
          <w:szCs w:val="20"/>
        </w:rPr>
        <w:t>W przypadku</w:t>
      </w:r>
      <w:r w:rsidR="00C46830" w:rsidRPr="00C46830">
        <w:rPr>
          <w:b/>
          <w:sz w:val="20"/>
          <w:szCs w:val="20"/>
        </w:rPr>
        <w:t>,</w:t>
      </w:r>
      <w:r w:rsidRPr="00C46830">
        <w:rPr>
          <w:b/>
          <w:sz w:val="20"/>
          <w:szCs w:val="20"/>
        </w:rPr>
        <w:t xml:space="preserve"> gdy wymagane będzie uzyskanie przez</w:t>
      </w:r>
      <w:r w:rsidR="00C46830">
        <w:rPr>
          <w:b/>
          <w:sz w:val="20"/>
          <w:szCs w:val="20"/>
        </w:rPr>
        <w:t xml:space="preserve"> Wykonawcę zezwolenia na zajęcie</w:t>
      </w:r>
      <w:r w:rsidRPr="00C46830">
        <w:rPr>
          <w:b/>
          <w:sz w:val="20"/>
          <w:szCs w:val="20"/>
        </w:rPr>
        <w:t xml:space="preserve"> pasa drogowego</w:t>
      </w:r>
      <w:r w:rsidR="00C46830">
        <w:rPr>
          <w:b/>
          <w:sz w:val="20"/>
          <w:szCs w:val="20"/>
        </w:rPr>
        <w:t>, to Wykonawca odpowiada za cały zajmowany teren pasa drogowego, w tym także odpowiada</w:t>
      </w:r>
      <w:r w:rsidR="00D57230">
        <w:rPr>
          <w:b/>
          <w:sz w:val="20"/>
          <w:szCs w:val="20"/>
        </w:rPr>
        <w:t xml:space="preserve"> za zimowe utrzymanie w dniach zajmowania pasa drogowego.</w:t>
      </w:r>
    </w:p>
    <w:p w14:paraId="5C95AFE7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58A2B33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 Wykonawca otrzyma wynagrodzenie dodatkowe, a termin wykonania zamówienia ulegnie stosownemu wydłużeniu.</w:t>
      </w:r>
    </w:p>
    <w:p w14:paraId="50A82E26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EFF53ED" w14:textId="77777777" w:rsidR="00F144E3" w:rsidRDefault="00F144E3" w:rsidP="00315516">
      <w:pPr>
        <w:pStyle w:val="NormalnyWeb"/>
        <w:spacing w:before="0" w:beforeAutospacing="0" w:after="0" w:afterAutospacing="0"/>
        <w:jc w:val="both"/>
        <w:rPr>
          <w:b/>
          <w:sz w:val="20"/>
        </w:rPr>
      </w:pPr>
      <w:r w:rsidRPr="00F144E3">
        <w:rPr>
          <w:b/>
          <w:sz w:val="20"/>
          <w:szCs w:val="20"/>
        </w:rPr>
        <w:t>Zgodnie z §6 ust. 2</w:t>
      </w:r>
      <w:r>
        <w:rPr>
          <w:sz w:val="20"/>
          <w:szCs w:val="20"/>
        </w:rPr>
        <w:t xml:space="preserve"> </w:t>
      </w:r>
      <w:r w:rsidRPr="00454ABA">
        <w:rPr>
          <w:b/>
          <w:sz w:val="20"/>
          <w:szCs w:val="20"/>
        </w:rPr>
        <w:t xml:space="preserve">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</w:t>
      </w:r>
      <w:r>
        <w:rPr>
          <w:b/>
          <w:sz w:val="20"/>
          <w:szCs w:val="20"/>
        </w:rPr>
        <w:t xml:space="preserve"> wynagrodzenie będzie rozliczone na podstawie faktycznie </w:t>
      </w:r>
      <w:r w:rsidRPr="00F144E3">
        <w:rPr>
          <w:b/>
          <w:sz w:val="20"/>
        </w:rPr>
        <w:t>wykonanych i odebranych robót zgodnie z kosztorysami powykonawczymi sporządzonymi według niezmiennych cen jednostkowych ustalonych na podstawie wskaźników kosztów przyjętych dla kosztorysu ofertowego</w:t>
      </w:r>
      <w:r>
        <w:rPr>
          <w:b/>
          <w:sz w:val="20"/>
        </w:rPr>
        <w:t>.</w:t>
      </w:r>
    </w:p>
    <w:p w14:paraId="04438910" w14:textId="77777777" w:rsidR="006F71CF" w:rsidRPr="006F71CF" w:rsidRDefault="006F71CF" w:rsidP="006F71CF">
      <w:pPr>
        <w:pStyle w:val="Tekstpodstawowy23"/>
        <w:spacing w:before="60" w:after="60"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>Ponadto zgodnie z</w:t>
      </w:r>
      <w:r w:rsidRPr="00F144E3">
        <w:rPr>
          <w:b/>
          <w:sz w:val="20"/>
        </w:rPr>
        <w:t xml:space="preserve"> §</w:t>
      </w:r>
      <w:r>
        <w:rPr>
          <w:b/>
          <w:sz w:val="20"/>
        </w:rPr>
        <w:t>6 ust. 10</w:t>
      </w:r>
      <w:r>
        <w:rPr>
          <w:sz w:val="20"/>
        </w:rPr>
        <w:t xml:space="preserve"> </w:t>
      </w:r>
      <w:r w:rsidRPr="00454ABA">
        <w:rPr>
          <w:b/>
          <w:sz w:val="20"/>
        </w:rPr>
        <w:t xml:space="preserve">załącznika nr 10 do SWZ Projektowane </w:t>
      </w:r>
      <w:r>
        <w:rPr>
          <w:b/>
          <w:sz w:val="20"/>
        </w:rPr>
        <w:t>postanowienia</w:t>
      </w:r>
      <w:r w:rsidRPr="00454ABA">
        <w:rPr>
          <w:b/>
          <w:sz w:val="20"/>
        </w:rPr>
        <w:t xml:space="preserve"> umowy</w:t>
      </w:r>
      <w:r w:rsidRPr="00EA0DFA">
        <w:rPr>
          <w:sz w:val="20"/>
        </w:rPr>
        <w:t xml:space="preserve"> </w:t>
      </w:r>
      <w:r w:rsidRPr="006F71CF">
        <w:rPr>
          <w:b/>
          <w:sz w:val="20"/>
        </w:rPr>
        <w:t>w sytuacji, gdy w trakcie realizacji inwestycji zajdzie konieczność:</w:t>
      </w:r>
    </w:p>
    <w:p w14:paraId="2DEDD5BF" w14:textId="77777777" w:rsidR="006F71CF" w:rsidRPr="006F71CF" w:rsidRDefault="006F71CF" w:rsidP="006F71CF">
      <w:pPr>
        <w:pStyle w:val="Tekstpodstawowy23"/>
        <w:numPr>
          <w:ilvl w:val="0"/>
          <w:numId w:val="18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 xml:space="preserve">wykonania robót dodatkowych, o których mowa w §10 ust. 1 pkt 1, lub </w:t>
      </w:r>
    </w:p>
    <w:p w14:paraId="182DDD4D" w14:textId="77777777" w:rsidR="006F71CF" w:rsidRPr="006F71CF" w:rsidRDefault="006F71CF" w:rsidP="006F71CF">
      <w:pPr>
        <w:pStyle w:val="Tekstpodstawowy23"/>
        <w:numPr>
          <w:ilvl w:val="0"/>
          <w:numId w:val="18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 xml:space="preserve">wykonania rozwiązań zamiennych, o których mowa w §10 ust. 1 pkt 2, </w:t>
      </w:r>
    </w:p>
    <w:p w14:paraId="328F8F71" w14:textId="77777777" w:rsidR="006F71CF" w:rsidRPr="006F71CF" w:rsidRDefault="006F71CF" w:rsidP="006F71CF">
      <w:pPr>
        <w:pStyle w:val="Tekstpodstawowy23"/>
        <w:spacing w:before="60" w:after="60" w:line="276" w:lineRule="auto"/>
        <w:ind w:left="709"/>
        <w:jc w:val="both"/>
        <w:rPr>
          <w:b/>
          <w:sz w:val="20"/>
        </w:rPr>
      </w:pPr>
      <w:r w:rsidRPr="006F71CF">
        <w:rPr>
          <w:b/>
          <w:sz w:val="20"/>
        </w:rPr>
        <w:t>wtedy Wykonawca wraz z Inspektorem Nadzoru Inwestorskiego złoży do zatwierdzenia Zamawiającemu protokół konieczności zawierający rodzaj robót, ich opis, wpływ na termin, cenę wraz z kosztorysem obejmującym tylko te roboty wraz z pokazaniem skutku wprowadzanych zmian w stosunku do kosztorysu ofertowego. Rozliczenie robót nastąpi na podstawie kosztorysu powykonawczego przygotowanego przez Wykonawcę, zweryfikowanego i zatwierdzonego przez Inspektora Nadzoru Inwestorskiego i Zamawiającego. Kosztorys należy sporządzić z zastosowaniem cen jednostkowych ustalonych na podstawie wskaźników kosztów nie wyższych, niż przyjęte dla kosztorysu ofertowego, a w przypadku ich braku, kolejno:</w:t>
      </w:r>
    </w:p>
    <w:p w14:paraId="487EABEE" w14:textId="77777777" w:rsidR="006F71CF" w:rsidRPr="006F71CF" w:rsidRDefault="006F71CF" w:rsidP="006F71CF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 xml:space="preserve">wg cen materiałów i sprzętu nie wyższych od średnich </w:t>
      </w:r>
      <w:proofErr w:type="gramStart"/>
      <w:r w:rsidRPr="006F71CF">
        <w:rPr>
          <w:b/>
          <w:sz w:val="20"/>
        </w:rPr>
        <w:t>cen  ustalonych</w:t>
      </w:r>
      <w:proofErr w:type="gramEnd"/>
      <w:r w:rsidRPr="006F71CF">
        <w:rPr>
          <w:b/>
          <w:sz w:val="20"/>
        </w:rPr>
        <w:t xml:space="preserve"> wg „SEKOCENBUD” na </w:t>
      </w:r>
      <w:r w:rsidRPr="006F71CF">
        <w:rPr>
          <w:b/>
          <w:sz w:val="20"/>
        </w:rPr>
        <w:lastRenderedPageBreak/>
        <w:t>dzień, w którym kalkulacja jest sporządzana i nakładów rzeczowych ustalonych wg KNR;</w:t>
      </w:r>
    </w:p>
    <w:p w14:paraId="3E96A70C" w14:textId="77777777" w:rsidR="006F71CF" w:rsidRPr="006F71CF" w:rsidRDefault="006F71CF" w:rsidP="006F71CF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>wg kalkulacji własnej sporządzonej w oparciu o bieżące ceny regionalne materiałów i sprzętu;</w:t>
      </w:r>
    </w:p>
    <w:p w14:paraId="34934C2E" w14:textId="77777777" w:rsidR="006F71CF" w:rsidRDefault="006F71CF" w:rsidP="006F71CF">
      <w:pPr>
        <w:pStyle w:val="Tekstpodstawowy23"/>
        <w:numPr>
          <w:ilvl w:val="0"/>
          <w:numId w:val="19"/>
        </w:numPr>
        <w:spacing w:before="60" w:after="60" w:line="276" w:lineRule="auto"/>
        <w:jc w:val="both"/>
        <w:rPr>
          <w:b/>
          <w:sz w:val="20"/>
        </w:rPr>
      </w:pPr>
      <w:r w:rsidRPr="006F71CF">
        <w:rPr>
          <w:b/>
          <w:sz w:val="20"/>
        </w:rPr>
        <w:t>wg innych ogólnie stosowanych katalogów lub nakładów własnych zaakceptowanych przez Zamawiającego.</w:t>
      </w:r>
    </w:p>
    <w:p w14:paraId="11DE4BDE" w14:textId="77777777" w:rsidR="006F71CF" w:rsidRDefault="006F71CF" w:rsidP="006F71CF">
      <w:pPr>
        <w:pStyle w:val="Tekstpodstawowy23"/>
        <w:spacing w:before="60" w:after="60" w:line="276" w:lineRule="auto"/>
        <w:jc w:val="both"/>
        <w:rPr>
          <w:b/>
          <w:sz w:val="20"/>
        </w:rPr>
      </w:pPr>
    </w:p>
    <w:p w14:paraId="18113E3F" w14:textId="77777777" w:rsidR="006F71CF" w:rsidRPr="006F71CF" w:rsidRDefault="006F71CF" w:rsidP="006F71CF">
      <w:pPr>
        <w:pStyle w:val="Tekstpodstawowy23"/>
        <w:spacing w:before="60" w:after="60"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>Zatwierdzony przez Inspektora Nadzoru Inwestorskiego i Zamawiającego protokół konieczności może stanowić podstawę do zmiany terminu zakończenia prac, o czas niezbędny do wykonania robót dodatkowych lub zamiennych oraz zmiany wynagrodzenia.</w:t>
      </w:r>
    </w:p>
    <w:p w14:paraId="688DAC02" w14:textId="77777777" w:rsidR="00F144E3" w:rsidRPr="00F144E3" w:rsidRDefault="00F144E3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E0CC09D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dla przedmiotowego zamówienia była wykonywana ocena oddziaływania na środowisko? </w:t>
      </w:r>
    </w:p>
    <w:p w14:paraId="6A46127C" w14:textId="77777777" w:rsidR="00AA665A" w:rsidRDefault="00AA665A" w:rsidP="00315516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401BE1" w14:textId="77777777" w:rsidR="003B1618" w:rsidRPr="00DF4B0A" w:rsidRDefault="003B1618" w:rsidP="00DF4B0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B0A">
        <w:rPr>
          <w:rFonts w:ascii="Times New Roman" w:hAnsi="Times New Roman" w:cs="Times New Roman"/>
          <w:b/>
          <w:color w:val="000000"/>
          <w:sz w:val="20"/>
          <w:szCs w:val="20"/>
        </w:rPr>
        <w:t>Zamawiający informuje, że</w:t>
      </w:r>
      <w:r w:rsidR="00DF4B0A" w:rsidRPr="00DF4B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dla przedmiotowego zamówienia nie było konieczności wykonania oceny oddziaływania na środowisko.</w:t>
      </w:r>
    </w:p>
    <w:p w14:paraId="3F7A51BE" w14:textId="77777777" w:rsidR="00DF4B0A" w:rsidRPr="00D579C3" w:rsidRDefault="00DF4B0A" w:rsidP="003B1618">
      <w:pPr>
        <w:pStyle w:val="Akapitzlist"/>
        <w:autoSpaceDE w:val="0"/>
        <w:autoSpaceDN w:val="0"/>
        <w:adjustRightInd w:val="0"/>
        <w:ind w:left="502" w:hanging="5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EB90B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Prosimy o potwierdzenie, że decyzja ZRID ma charakter ostateczny. </w:t>
      </w:r>
    </w:p>
    <w:p w14:paraId="2E2DBEBA" w14:textId="77777777" w:rsidR="003B1618" w:rsidRDefault="003B1618" w:rsidP="00315516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FAB658" w14:textId="77777777" w:rsidR="003B1618" w:rsidRPr="003B1618" w:rsidRDefault="003B1618" w:rsidP="003B1618">
      <w:pPr>
        <w:pStyle w:val="Akapitzlist"/>
        <w:autoSpaceDE w:val="0"/>
        <w:autoSpaceDN w:val="0"/>
        <w:adjustRightInd w:val="0"/>
        <w:ind w:left="502" w:hanging="50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618">
        <w:rPr>
          <w:rFonts w:ascii="Times New Roman" w:hAnsi="Times New Roman" w:cs="Times New Roman"/>
          <w:b/>
          <w:color w:val="000000"/>
          <w:sz w:val="20"/>
          <w:szCs w:val="20"/>
        </w:rPr>
        <w:t>Zamawiający informuje, że na realizacje przedmiotu zamówienia nie posiada decyzji ZRID.</w:t>
      </w:r>
    </w:p>
    <w:p w14:paraId="4C322077" w14:textId="77777777" w:rsidR="003B1618" w:rsidRPr="00D579C3" w:rsidRDefault="003B1618" w:rsidP="003B1618">
      <w:pPr>
        <w:pStyle w:val="Akapitzlist"/>
        <w:autoSpaceDE w:val="0"/>
        <w:autoSpaceDN w:val="0"/>
        <w:adjustRightInd w:val="0"/>
        <w:ind w:left="502" w:hanging="5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144E8C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na przedmiotowym odcinku drogi nie występują siedliska ptaków? </w:t>
      </w:r>
    </w:p>
    <w:p w14:paraId="3816181E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2A806C6" w14:textId="77777777" w:rsidR="0054335E" w:rsidRPr="004158DE" w:rsidRDefault="004158DE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158DE">
        <w:rPr>
          <w:b/>
          <w:sz w:val="20"/>
          <w:szCs w:val="20"/>
        </w:rPr>
        <w:t>Zamawiający nie posiada informacji na temat występujący</w:t>
      </w:r>
      <w:r w:rsidR="0045222A">
        <w:rPr>
          <w:b/>
          <w:sz w:val="20"/>
          <w:szCs w:val="20"/>
        </w:rPr>
        <w:t>ch</w:t>
      </w:r>
      <w:r w:rsidRPr="004158DE">
        <w:rPr>
          <w:b/>
          <w:sz w:val="20"/>
          <w:szCs w:val="20"/>
        </w:rPr>
        <w:t xml:space="preserve"> siedlisk ptaków w obrębie realizacji przedmiotu zamówienia.</w:t>
      </w:r>
    </w:p>
    <w:p w14:paraId="4318A588" w14:textId="77777777" w:rsidR="004158DE" w:rsidRDefault="004158DE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39336D0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na przedmiotowym odcinku drogi nie występują gatunki płazów chronionych? </w:t>
      </w:r>
    </w:p>
    <w:p w14:paraId="61AA8C52" w14:textId="77777777" w:rsidR="002D6916" w:rsidRDefault="002D6916" w:rsidP="00315516">
      <w:pPr>
        <w:pStyle w:val="Default"/>
        <w:ind w:left="502"/>
        <w:jc w:val="both"/>
        <w:rPr>
          <w:sz w:val="20"/>
          <w:szCs w:val="20"/>
        </w:rPr>
      </w:pPr>
    </w:p>
    <w:p w14:paraId="66D61FEC" w14:textId="77777777" w:rsidR="002D6916" w:rsidRPr="004158DE" w:rsidRDefault="002D6916" w:rsidP="002D69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158DE">
        <w:rPr>
          <w:b/>
          <w:sz w:val="20"/>
          <w:szCs w:val="20"/>
        </w:rPr>
        <w:t>Zamawiający nie posiada informacji na temat występujący</w:t>
      </w:r>
      <w:r w:rsidR="0045222A">
        <w:rPr>
          <w:b/>
          <w:sz w:val="20"/>
          <w:szCs w:val="20"/>
        </w:rPr>
        <w:t>ch</w:t>
      </w:r>
      <w:r w:rsidRPr="004158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gatunków płazów chronionych</w:t>
      </w:r>
      <w:r w:rsidRPr="004158DE">
        <w:rPr>
          <w:b/>
          <w:sz w:val="20"/>
          <w:szCs w:val="20"/>
        </w:rPr>
        <w:t xml:space="preserve"> w obrębie realizacji przedmiotu zamówienia.</w:t>
      </w:r>
    </w:p>
    <w:p w14:paraId="3F937D6C" w14:textId="77777777" w:rsidR="002D6916" w:rsidRPr="00D579C3" w:rsidRDefault="002D6916" w:rsidP="00315516">
      <w:pPr>
        <w:pStyle w:val="Default"/>
        <w:ind w:left="502"/>
        <w:jc w:val="both"/>
        <w:rPr>
          <w:sz w:val="20"/>
          <w:szCs w:val="20"/>
        </w:rPr>
      </w:pPr>
    </w:p>
    <w:p w14:paraId="183F662A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Zwracamy się o potwierdzenie, że Dokumentacja Projektowa tj. ( Projekt Zagospodarowania Terenu, Projekt Budowlany oraz Projekt Wykonawczy) stanowi jedność oraz podstawę do realizacji robót zgodnie z załączoną dokumentacją. </w:t>
      </w:r>
    </w:p>
    <w:p w14:paraId="533F0923" w14:textId="77777777" w:rsidR="00B11875" w:rsidRDefault="00B11875" w:rsidP="00B1187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44E602D" w14:textId="77777777" w:rsidR="00B11875" w:rsidRPr="00604B11" w:rsidRDefault="00B11875" w:rsidP="00B11875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04B11">
        <w:rPr>
          <w:b/>
          <w:sz w:val="20"/>
          <w:szCs w:val="20"/>
        </w:rPr>
        <w:t xml:space="preserve">Zamawiający potwierdza, że dokumentacja projektowa załączona do SWZ stanowi </w:t>
      </w:r>
      <w:r w:rsidR="00604B11" w:rsidRPr="00604B11">
        <w:rPr>
          <w:b/>
          <w:sz w:val="20"/>
          <w:szCs w:val="20"/>
        </w:rPr>
        <w:t xml:space="preserve">jedność </w:t>
      </w:r>
      <w:r w:rsidR="00604B11">
        <w:rPr>
          <w:b/>
          <w:sz w:val="20"/>
          <w:szCs w:val="20"/>
        </w:rPr>
        <w:t>oraz podstawę do realizacji robót zgodnie z załączoną dokumentacją.</w:t>
      </w:r>
    </w:p>
    <w:p w14:paraId="3DCC7DBB" w14:textId="77777777" w:rsidR="00AA665A" w:rsidRPr="00D579C3" w:rsidRDefault="00AA665A" w:rsidP="00315516">
      <w:pPr>
        <w:pStyle w:val="Default"/>
        <w:jc w:val="both"/>
        <w:rPr>
          <w:sz w:val="20"/>
          <w:szCs w:val="20"/>
        </w:rPr>
      </w:pPr>
    </w:p>
    <w:p w14:paraId="69005189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Zwracamy się z o potwierdzenie, że Zamawiający dokonał podziału nieruchomości niezbędnego do realizacji inwestycji. </w:t>
      </w:r>
    </w:p>
    <w:p w14:paraId="4C44F678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CB0438C" w14:textId="77777777" w:rsidR="00DF4B0A" w:rsidRPr="0054335E" w:rsidRDefault="004C67F4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 zachodziła potrzeba</w:t>
      </w:r>
      <w:r w:rsidR="006F71CF">
        <w:rPr>
          <w:b/>
          <w:sz w:val="20"/>
          <w:szCs w:val="20"/>
        </w:rPr>
        <w:t xml:space="preserve"> dokona</w:t>
      </w:r>
      <w:r>
        <w:rPr>
          <w:b/>
          <w:sz w:val="20"/>
          <w:szCs w:val="20"/>
        </w:rPr>
        <w:t>nia</w:t>
      </w:r>
      <w:r w:rsidR="00DF4B0A" w:rsidRPr="0054335E">
        <w:rPr>
          <w:b/>
          <w:sz w:val="20"/>
          <w:szCs w:val="20"/>
        </w:rPr>
        <w:t xml:space="preserve"> podziału nieruchomości </w:t>
      </w:r>
      <w:r w:rsidR="0054335E">
        <w:rPr>
          <w:b/>
          <w:sz w:val="20"/>
          <w:szCs w:val="20"/>
        </w:rPr>
        <w:t>w celu</w:t>
      </w:r>
      <w:r w:rsidR="00DF4B0A" w:rsidRPr="0054335E">
        <w:rPr>
          <w:b/>
          <w:sz w:val="20"/>
          <w:szCs w:val="20"/>
        </w:rPr>
        <w:t xml:space="preserve"> realizacji przedmiotowego zamówienia. </w:t>
      </w:r>
    </w:p>
    <w:p w14:paraId="611BFF30" w14:textId="77777777" w:rsidR="00DF4B0A" w:rsidRPr="00D579C3" w:rsidRDefault="00DF4B0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A19D086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Zamawiający posiada wiedzę na temat stanu prawnego nieruchomości przyległych do placu budowy? </w:t>
      </w:r>
    </w:p>
    <w:p w14:paraId="1B61505E" w14:textId="77777777" w:rsidR="00AA665A" w:rsidRDefault="00AA665A" w:rsidP="00315516">
      <w:pPr>
        <w:pStyle w:val="Default"/>
        <w:ind w:left="502"/>
        <w:jc w:val="both"/>
        <w:rPr>
          <w:sz w:val="20"/>
          <w:szCs w:val="20"/>
        </w:rPr>
      </w:pPr>
    </w:p>
    <w:p w14:paraId="7F54D5A6" w14:textId="77777777" w:rsidR="0054335E" w:rsidRPr="0054335E" w:rsidRDefault="0054335E" w:rsidP="0054335E">
      <w:pPr>
        <w:pStyle w:val="Default"/>
        <w:ind w:left="502" w:hanging="502"/>
        <w:jc w:val="both"/>
        <w:rPr>
          <w:b/>
          <w:sz w:val="20"/>
          <w:szCs w:val="20"/>
        </w:rPr>
      </w:pPr>
      <w:r w:rsidRPr="0054335E">
        <w:rPr>
          <w:b/>
          <w:sz w:val="20"/>
          <w:szCs w:val="20"/>
        </w:rPr>
        <w:t>Zamawiający nie posiada wiedzy na temat stanu prawnego nieruchomości przyległych do placu budowy.</w:t>
      </w:r>
    </w:p>
    <w:p w14:paraId="749547A6" w14:textId="77777777" w:rsidR="0054335E" w:rsidRPr="00D579C3" w:rsidRDefault="0054335E" w:rsidP="0054335E">
      <w:pPr>
        <w:pStyle w:val="Default"/>
        <w:ind w:left="502" w:hanging="502"/>
        <w:jc w:val="both"/>
        <w:rPr>
          <w:sz w:val="20"/>
          <w:szCs w:val="20"/>
        </w:rPr>
      </w:pPr>
    </w:p>
    <w:p w14:paraId="1DEA9F5F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Czy Nadzór Autorski będzie realizował obowiązki z ramienia Zamawiającego i będzie finansowany przez Zamawiającego? </w:t>
      </w:r>
    </w:p>
    <w:p w14:paraId="4CF0C0EC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B260D87" w14:textId="77777777" w:rsidR="0054335E" w:rsidRPr="00473FA4" w:rsidRDefault="00565C96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 zapewnia</w:t>
      </w:r>
      <w:r w:rsidR="0054335E" w:rsidRPr="00473F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nadzór autorski nad realizacją przedmiotowego zamówienia i pokrywa koszt z tym związany.</w:t>
      </w:r>
    </w:p>
    <w:p w14:paraId="0DE1CE2F" w14:textId="77777777" w:rsidR="0054335E" w:rsidRPr="00D579C3" w:rsidRDefault="0054335E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AAFA842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z prośbą do Zamawiającego o wskazanie inwestycji prowadzonych w sąsiedztwie przedmiotowej inwestycji, mogących mieć wpływ na harmonogram jej realizacji.</w:t>
      </w:r>
    </w:p>
    <w:p w14:paraId="2FD6B4E2" w14:textId="77777777" w:rsidR="006A4659" w:rsidRDefault="006A4659" w:rsidP="006A465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AE611D3" w14:textId="77777777" w:rsidR="006A4659" w:rsidRPr="006A4659" w:rsidRDefault="006A4659" w:rsidP="006A4659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6A4659">
        <w:rPr>
          <w:b/>
          <w:sz w:val="20"/>
          <w:szCs w:val="20"/>
        </w:rPr>
        <w:t>Zamawiający nie ma informacji na temat inwestycji prowadzonych w sąsiedztwie przedmiotowej inwestycji, które mogą mieć wpływ na harmonogram realizacji prac.</w:t>
      </w:r>
    </w:p>
    <w:p w14:paraId="4746AFAE" w14:textId="77777777" w:rsidR="00AA665A" w:rsidRPr="00D579C3" w:rsidRDefault="00AA665A" w:rsidP="0031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DCE92DA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Zwracamy się o potwierdzenie, że na zakresie inwestycji nie występują stanowiska archeologiczne. </w:t>
      </w:r>
    </w:p>
    <w:p w14:paraId="78E4C3EE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B3D82B5" w14:textId="77777777" w:rsidR="008C67D4" w:rsidRPr="008C67D4" w:rsidRDefault="008C67D4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8C67D4">
        <w:rPr>
          <w:b/>
          <w:sz w:val="20"/>
          <w:szCs w:val="20"/>
        </w:rPr>
        <w:lastRenderedPageBreak/>
        <w:t xml:space="preserve">Zgodnie z Gminną Ewidencją Zabytków w okolicy miejscowości Łysakowo </w:t>
      </w:r>
      <w:r w:rsidR="00F170E9">
        <w:rPr>
          <w:b/>
          <w:sz w:val="20"/>
          <w:szCs w:val="20"/>
        </w:rPr>
        <w:t>znajdują</w:t>
      </w:r>
      <w:r w:rsidRPr="008C67D4">
        <w:rPr>
          <w:b/>
          <w:sz w:val="20"/>
          <w:szCs w:val="20"/>
        </w:rPr>
        <w:t xml:space="preserve"> się stanowiska a</w:t>
      </w:r>
      <w:r w:rsidR="001713CC">
        <w:rPr>
          <w:b/>
          <w:sz w:val="20"/>
          <w:szCs w:val="20"/>
        </w:rPr>
        <w:t>rcheologiczne – ślad osadnictwa</w:t>
      </w:r>
      <w:r w:rsidRPr="008C67D4">
        <w:rPr>
          <w:b/>
          <w:sz w:val="20"/>
          <w:szCs w:val="20"/>
        </w:rPr>
        <w:t xml:space="preserve"> </w:t>
      </w:r>
      <w:r w:rsidR="001713CC" w:rsidRPr="001713CC">
        <w:rPr>
          <w:b/>
          <w:sz w:val="20"/>
          <w:szCs w:val="20"/>
        </w:rPr>
        <w:t>wyszczególnione w załączniku nr 1 do odpowiedzi.</w:t>
      </w:r>
    </w:p>
    <w:p w14:paraId="01CC66B3" w14:textId="77777777" w:rsidR="00EF0E4A" w:rsidRPr="00D579C3" w:rsidRDefault="00EF0E4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98C87C5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określenie jaki zakres badań archeologicznych oraz w jakim stopniu Wykonawca będzie odpowiedzialny za procedurę związaną ze znaleziskami archeologicznymi, materiałami niebezpiecznymi lub innymi znalezionymi na terenie wykonywanych robót.</w:t>
      </w:r>
    </w:p>
    <w:p w14:paraId="3F414086" w14:textId="77777777" w:rsidR="00B372FD" w:rsidRDefault="00B372FD" w:rsidP="00B372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55528C0" w14:textId="70DCC7BF" w:rsidR="00B372FD" w:rsidRDefault="001D47AD" w:rsidP="00B372FD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1D47AD">
        <w:rPr>
          <w:b/>
          <w:sz w:val="20"/>
          <w:szCs w:val="20"/>
        </w:rPr>
        <w:t>N</w:t>
      </w:r>
      <w:r w:rsidR="00B372FD" w:rsidRPr="001D47AD">
        <w:rPr>
          <w:b/>
          <w:sz w:val="20"/>
          <w:szCs w:val="20"/>
        </w:rPr>
        <w:t xml:space="preserve">a podstawie art. 33 ust. 1 </w:t>
      </w:r>
      <w:r w:rsidRPr="001D47AD">
        <w:rPr>
          <w:b/>
          <w:sz w:val="20"/>
          <w:szCs w:val="20"/>
        </w:rPr>
        <w:t>Ustawy z dnia 23 lipca 2003 r. o ochronie zabytków i opiece nad zabytkami (t.</w:t>
      </w:r>
      <w:r w:rsidR="000A0B86">
        <w:rPr>
          <w:b/>
          <w:sz w:val="20"/>
          <w:szCs w:val="20"/>
        </w:rPr>
        <w:t xml:space="preserve"> </w:t>
      </w:r>
      <w:r w:rsidRPr="001D47AD">
        <w:rPr>
          <w:b/>
          <w:sz w:val="20"/>
          <w:szCs w:val="20"/>
        </w:rPr>
        <w:t>j. Dz. U. z 2022 r. poz. 840)., kto przypadkowo znalazł przedmiot, co do którego istnieje przypuszczenie, iż jest on zabytkiem archeologicznym, jest obowiązany, przy użyciu dostępnych środków, zabezpieczyć ten przedmiot i oznakować miejsce jego znalezienia oraz niezwłocznie zawiadomić o znalezieniu tego przedmiotu właściwego wojewódzkiego konserwatora zabytków, a jeśli nie jest to możliwe, właściwego wójta (burmistrza, prezydenta miasta).</w:t>
      </w:r>
    </w:p>
    <w:p w14:paraId="6F091FF2" w14:textId="77777777" w:rsidR="001D47AD" w:rsidRDefault="001D47AD" w:rsidP="00B372FD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Dalsze wytyczne zostaną określone przez upoważnionych przedstawicieli Wojewódzkiego Warmińsko – Mazurskiego Konserwatora Zabytków po dokonaniu oględzin znaleziska.</w:t>
      </w:r>
    </w:p>
    <w:p w14:paraId="4C1B6AB8" w14:textId="77777777" w:rsidR="001D47AD" w:rsidRPr="001D47AD" w:rsidRDefault="001D47AD" w:rsidP="00B372FD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2D9EC95" w14:textId="77777777" w:rsidR="00AA665A" w:rsidRPr="001D47AD" w:rsidRDefault="001D47AD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1D47AD">
        <w:rPr>
          <w:b/>
          <w:sz w:val="20"/>
          <w:szCs w:val="20"/>
        </w:rPr>
        <w:t>Miejsce </w:t>
      </w:r>
      <w:r w:rsidRPr="001D47AD">
        <w:rPr>
          <w:b/>
          <w:bCs/>
          <w:sz w:val="20"/>
          <w:szCs w:val="20"/>
        </w:rPr>
        <w:t>znalezienia materiałów niebezpiecznych lub innych</w:t>
      </w:r>
      <w:r w:rsidRPr="001D47AD">
        <w:rPr>
          <w:b/>
          <w:sz w:val="20"/>
          <w:szCs w:val="20"/>
        </w:rPr>
        <w:t> należy w sposób wyraźny oznaczyć, zabezpieczyć przed dostępem osób postronnych i niezwłocznie przekazać informację o znalezisku odpowiednim służbom.</w:t>
      </w:r>
    </w:p>
    <w:p w14:paraId="0D5604DF" w14:textId="77777777" w:rsidR="001D47AD" w:rsidRPr="00D579C3" w:rsidRDefault="001D47AD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8059257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Zwracamy się z prośba o wyjaśnienie czy Zamawiający przewiduje wydłużenie wymaganego terminu realizacji przedmiotu umowy o okres, w którym zostaną wstrzymane roboty z powodu napotkania znalezisk archeologicznych luba materiałów niebezpiecznych.</w:t>
      </w:r>
    </w:p>
    <w:p w14:paraId="48CBD757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Jeżeli tak, to o ile zostanie wydłużony termin realizacji przedmiotu umowy, w każdym pojedynczym zgłoszonym przypadku?</w:t>
      </w:r>
    </w:p>
    <w:p w14:paraId="4F11063D" w14:textId="77777777" w:rsidR="003E2900" w:rsidRDefault="003E2900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B291FA2" w14:textId="77777777" w:rsidR="003E2900" w:rsidRPr="00454ABA" w:rsidRDefault="003E2900" w:rsidP="003E2900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54ABA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 xml:space="preserve"> przewiduje wydłużenie terminu realizacji przedmiotu umowy z wyżej wymienionego tytułu zgodnie z postanowieniami</w:t>
      </w:r>
      <w:r w:rsidRPr="00454A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§ 9 ust 5 </w:t>
      </w:r>
      <w:r w:rsidRPr="00454ABA">
        <w:rPr>
          <w:b/>
          <w:sz w:val="20"/>
          <w:szCs w:val="20"/>
        </w:rPr>
        <w:t xml:space="preserve">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umowy.</w:t>
      </w:r>
    </w:p>
    <w:p w14:paraId="53AF8302" w14:textId="77777777" w:rsidR="003E2900" w:rsidRPr="00D579C3" w:rsidRDefault="003E2900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F41D8EB" w14:textId="77777777" w:rsidR="008C67D4" w:rsidRPr="00D579C3" w:rsidRDefault="008C67D4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C2B6624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Do jakiej odległości Zamawiający oczekuje inwentaryzacji istniejących budynków?</w:t>
      </w:r>
      <w:bookmarkStart w:id="0" w:name="_Hlk43733866"/>
      <w:r w:rsidRPr="00D579C3">
        <w:rPr>
          <w:sz w:val="20"/>
          <w:szCs w:val="20"/>
        </w:rPr>
        <w:t xml:space="preserve"> </w:t>
      </w:r>
    </w:p>
    <w:p w14:paraId="57FA6AD0" w14:textId="77777777" w:rsidR="00AA665A" w:rsidRDefault="00AA665A" w:rsidP="003155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E09198" w14:textId="4273D5C5" w:rsidR="006A4659" w:rsidRDefault="006A4659" w:rsidP="003155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A4659">
        <w:rPr>
          <w:rFonts w:ascii="Times New Roman" w:hAnsi="Times New Roman"/>
          <w:b/>
          <w:sz w:val="20"/>
          <w:szCs w:val="20"/>
        </w:rPr>
        <w:t>Zamawiający wymaga od Wykonawcy sporządzenia inwentaryzacji</w:t>
      </w:r>
      <w:r w:rsidR="00633B72">
        <w:rPr>
          <w:rFonts w:ascii="Times New Roman" w:hAnsi="Times New Roman"/>
          <w:b/>
          <w:sz w:val="20"/>
          <w:szCs w:val="20"/>
        </w:rPr>
        <w:t xml:space="preserve"> istniejących budynków, które graniczą bezpośrednio z terenem prowadzonych prac.</w:t>
      </w:r>
    </w:p>
    <w:p w14:paraId="0E3E3A81" w14:textId="77777777" w:rsidR="00EF0E4A" w:rsidRPr="00EF0E4A" w:rsidRDefault="00EF0E4A" w:rsidP="0031551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45728E1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Czy Zamawiający przewiduje w miejscu lokalizacji inwestycji inne zamówienia podobne?</w:t>
      </w:r>
    </w:p>
    <w:p w14:paraId="1EC7F431" w14:textId="77777777" w:rsidR="00AA665A" w:rsidRDefault="00AA665A" w:rsidP="00315516">
      <w:pPr>
        <w:pStyle w:val="Default"/>
        <w:jc w:val="both"/>
        <w:rPr>
          <w:sz w:val="20"/>
          <w:szCs w:val="20"/>
        </w:rPr>
      </w:pPr>
    </w:p>
    <w:p w14:paraId="77EFB4F8" w14:textId="77777777" w:rsidR="0054335E" w:rsidRPr="0054335E" w:rsidRDefault="0054335E" w:rsidP="00315516">
      <w:pPr>
        <w:pStyle w:val="Default"/>
        <w:jc w:val="both"/>
        <w:rPr>
          <w:b/>
          <w:sz w:val="20"/>
          <w:szCs w:val="20"/>
        </w:rPr>
      </w:pPr>
      <w:r w:rsidRPr="0054335E">
        <w:rPr>
          <w:b/>
          <w:sz w:val="20"/>
          <w:szCs w:val="20"/>
        </w:rPr>
        <w:t>Zamawiający nie przewiduje w miejscu lokalizacji inwestycji innych zamówień podobnych.</w:t>
      </w:r>
    </w:p>
    <w:p w14:paraId="41FE7EA3" w14:textId="77777777" w:rsidR="0054335E" w:rsidRPr="00D579C3" w:rsidRDefault="0054335E" w:rsidP="00315516">
      <w:pPr>
        <w:pStyle w:val="Default"/>
        <w:jc w:val="both"/>
        <w:rPr>
          <w:sz w:val="20"/>
          <w:szCs w:val="20"/>
        </w:rPr>
      </w:pPr>
    </w:p>
    <w:p w14:paraId="5B4D0675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Prosimy o potwierdzenie oraz przekazanie dokumentu WSW (Wojewódzkiego Sztabu Wojskowego), iż na przebudowywanym odcinku sieci nie występują niezinwentaryzowane sieci, którym gestorem sieci jest Wojsko Polskie. </w:t>
      </w:r>
    </w:p>
    <w:p w14:paraId="34FDAF24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334BC7E" w14:textId="77777777" w:rsidR="000B2615" w:rsidRPr="00473FA4" w:rsidRDefault="000B2615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73FA4">
        <w:rPr>
          <w:b/>
          <w:sz w:val="20"/>
          <w:szCs w:val="20"/>
        </w:rPr>
        <w:t>Zamawiający nie posiada dokumentu Wojewódzkiego Sztabu Wojskowego</w:t>
      </w:r>
      <w:r w:rsidR="006A4659">
        <w:rPr>
          <w:b/>
          <w:sz w:val="20"/>
          <w:szCs w:val="20"/>
        </w:rPr>
        <w:t xml:space="preserve"> o niezidentyfikowanej sieci, której gestorem jest Wojsko Polskie.</w:t>
      </w:r>
    </w:p>
    <w:p w14:paraId="192FDB08" w14:textId="77777777" w:rsidR="00900492" w:rsidRPr="00D579C3" w:rsidRDefault="000B2615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F290A8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W przypadku rozbieżności pomiędzy treścią SIWZ, a treścią udzielonych wyjaśnień, którą należy przyjąć jako treść obowiązującą?  </w:t>
      </w:r>
      <w:bookmarkEnd w:id="0"/>
    </w:p>
    <w:p w14:paraId="03A46A35" w14:textId="77777777" w:rsidR="00AA665A" w:rsidRDefault="00AA665A" w:rsidP="00315516">
      <w:pPr>
        <w:pStyle w:val="Default"/>
        <w:jc w:val="both"/>
        <w:rPr>
          <w:sz w:val="20"/>
          <w:szCs w:val="20"/>
        </w:rPr>
      </w:pPr>
    </w:p>
    <w:p w14:paraId="558B1951" w14:textId="77777777" w:rsidR="000B2615" w:rsidRPr="000B2615" w:rsidRDefault="000B2615" w:rsidP="00315516">
      <w:pPr>
        <w:pStyle w:val="Default"/>
        <w:jc w:val="both"/>
        <w:rPr>
          <w:b/>
          <w:sz w:val="20"/>
          <w:szCs w:val="20"/>
        </w:rPr>
      </w:pPr>
      <w:r w:rsidRPr="000B2615">
        <w:rPr>
          <w:b/>
          <w:sz w:val="20"/>
          <w:szCs w:val="20"/>
        </w:rPr>
        <w:t>Zamawiający informuje, że w przypadku rozbieżności z SWZ a udzielonymi wyjaśnieniami, proszę uznać wyjaśnienia, jako treść obowiązującą.</w:t>
      </w:r>
    </w:p>
    <w:p w14:paraId="54571CC1" w14:textId="77777777" w:rsidR="000B2615" w:rsidRPr="00D579C3" w:rsidRDefault="000B2615" w:rsidP="003155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F6FA45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Prosimy o potwierdzenie, że wszelkie epidemie/ pandemie są siłą wyższą, to znaczy niezależne od Strony losowe zdarzenie zewnętrzne, które było niemożliwe do przewidzenia w momencie zawarcia Umowy i któremu nie można było zapobiec mimo dochowania należytej staranności. </w:t>
      </w:r>
    </w:p>
    <w:p w14:paraId="19EC00F6" w14:textId="77777777" w:rsidR="00AA665A" w:rsidRDefault="00AA665A" w:rsidP="00315516">
      <w:pPr>
        <w:pStyle w:val="Default"/>
        <w:jc w:val="both"/>
        <w:rPr>
          <w:sz w:val="20"/>
          <w:szCs w:val="20"/>
        </w:rPr>
      </w:pPr>
    </w:p>
    <w:p w14:paraId="0DED9352" w14:textId="77777777" w:rsidR="00966D44" w:rsidRPr="00454ABA" w:rsidRDefault="00966D44" w:rsidP="00966D44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454ABA">
        <w:rPr>
          <w:b/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potwierdza, że wszelkie epidemie i pandemie są siłą wyższą</w:t>
      </w:r>
      <w:r w:rsidRPr="00454ABA">
        <w:rPr>
          <w:b/>
          <w:sz w:val="20"/>
          <w:szCs w:val="20"/>
        </w:rPr>
        <w:t>.</w:t>
      </w:r>
    </w:p>
    <w:p w14:paraId="6E395BDF" w14:textId="77777777" w:rsidR="00923AF8" w:rsidRPr="00D579C3" w:rsidRDefault="00923AF8" w:rsidP="00315516">
      <w:pPr>
        <w:pStyle w:val="Default"/>
        <w:jc w:val="both"/>
        <w:rPr>
          <w:sz w:val="20"/>
          <w:szCs w:val="20"/>
        </w:rPr>
      </w:pPr>
    </w:p>
    <w:p w14:paraId="298664DC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lastRenderedPageBreak/>
        <w:t>Prosimy o jednoznaczne potwierdzenie, że rodzaj wynagrodzenia określony w niniejszym przetargu to wynagrodzenie obmiarowe, co oznacza, że ostateczna wysokość wynagrodzenia będzie uzależniona od ilości faktycznie wykonanych robót i w konsekwencji może być zarówno mniejsza, jak i większa niż cena zaoferowana. Niezmiennie przez cały okres realizacji są zaś ceny jednostkowe.</w:t>
      </w:r>
    </w:p>
    <w:p w14:paraId="23D826A9" w14:textId="77777777" w:rsidR="00EF0E4A" w:rsidRDefault="00EF0E4A" w:rsidP="00EF0E4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64FF9F6" w14:textId="77777777" w:rsidR="00EF0E4A" w:rsidRDefault="00EF0E4A" w:rsidP="00EF0E4A">
      <w:pPr>
        <w:pStyle w:val="NormalnyWeb"/>
        <w:spacing w:before="0" w:beforeAutospacing="0" w:after="0" w:afterAutospacing="0"/>
        <w:jc w:val="both"/>
        <w:rPr>
          <w:b/>
          <w:sz w:val="20"/>
        </w:rPr>
      </w:pPr>
      <w:r w:rsidRPr="00F144E3">
        <w:rPr>
          <w:b/>
          <w:sz w:val="20"/>
          <w:szCs w:val="20"/>
        </w:rPr>
        <w:t>Zgodnie z §6 ust. 2</w:t>
      </w:r>
      <w:r>
        <w:rPr>
          <w:sz w:val="20"/>
          <w:szCs w:val="20"/>
        </w:rPr>
        <w:t xml:space="preserve"> </w:t>
      </w:r>
      <w:r w:rsidRPr="00454ABA">
        <w:rPr>
          <w:b/>
          <w:sz w:val="20"/>
          <w:szCs w:val="20"/>
        </w:rPr>
        <w:t xml:space="preserve">załącznika nr 10 do SWZ Projektowane </w:t>
      </w:r>
      <w:r>
        <w:rPr>
          <w:b/>
          <w:sz w:val="20"/>
          <w:szCs w:val="20"/>
        </w:rPr>
        <w:t>postanowienia</w:t>
      </w:r>
      <w:r w:rsidRPr="00454ABA">
        <w:rPr>
          <w:b/>
          <w:sz w:val="20"/>
          <w:szCs w:val="20"/>
        </w:rPr>
        <w:t xml:space="preserve"> umowy</w:t>
      </w:r>
      <w:r>
        <w:rPr>
          <w:b/>
          <w:sz w:val="20"/>
          <w:szCs w:val="20"/>
        </w:rPr>
        <w:t xml:space="preserve"> wynagrodzenie będzie rozliczone na podstawie faktycznie </w:t>
      </w:r>
      <w:r w:rsidRPr="00F144E3">
        <w:rPr>
          <w:b/>
          <w:sz w:val="20"/>
        </w:rPr>
        <w:t>wykonanych i odebranych robót zgodnie z kosztorysami powykonawczymi sporządzonymi według niezmiennych cen jednostkowych ustalonych na podstawie wskaźników kosztów przyjętych dla kosztorysu ofertowego</w:t>
      </w:r>
      <w:r>
        <w:rPr>
          <w:b/>
          <w:sz w:val="20"/>
        </w:rPr>
        <w:t>.</w:t>
      </w:r>
    </w:p>
    <w:p w14:paraId="353520AB" w14:textId="77777777" w:rsidR="00EF0E4A" w:rsidRPr="00D579C3" w:rsidRDefault="00EF0E4A" w:rsidP="00EF0E4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23312D7" w14:textId="77777777" w:rsidR="00AA665A" w:rsidRPr="00D579C3" w:rsidRDefault="00AA665A" w:rsidP="0031551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C66B054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Prosimy o potwierdzenie, że Zamawiający posiada zapewnione ciągłe finasowanie dla przedmiotowej inwestycji.</w:t>
      </w:r>
    </w:p>
    <w:p w14:paraId="5A874168" w14:textId="77777777" w:rsidR="00EF0E4A" w:rsidRDefault="00EF0E4A" w:rsidP="00EF0E4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1E52A25" w14:textId="77777777" w:rsidR="00EF0E4A" w:rsidRPr="00EF0E4A" w:rsidRDefault="00EF0E4A" w:rsidP="00EF0E4A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EF0E4A">
        <w:rPr>
          <w:b/>
          <w:sz w:val="20"/>
          <w:szCs w:val="20"/>
        </w:rPr>
        <w:t xml:space="preserve">Zamawiający informuje, że </w:t>
      </w:r>
      <w:r>
        <w:rPr>
          <w:b/>
          <w:sz w:val="20"/>
          <w:szCs w:val="20"/>
        </w:rPr>
        <w:t>na realizację zadania</w:t>
      </w:r>
      <w:r w:rsidR="00664421">
        <w:rPr>
          <w:b/>
          <w:sz w:val="20"/>
          <w:szCs w:val="20"/>
        </w:rPr>
        <w:t xml:space="preserve"> posiada środki własne i</w:t>
      </w:r>
      <w:r>
        <w:rPr>
          <w:b/>
          <w:sz w:val="20"/>
          <w:szCs w:val="20"/>
        </w:rPr>
        <w:t xml:space="preserve"> </w:t>
      </w:r>
      <w:r w:rsidR="00FC225E">
        <w:rPr>
          <w:b/>
          <w:sz w:val="20"/>
          <w:szCs w:val="20"/>
        </w:rPr>
        <w:t>otrzymał</w:t>
      </w:r>
      <w:r>
        <w:rPr>
          <w:b/>
          <w:sz w:val="20"/>
          <w:szCs w:val="20"/>
        </w:rPr>
        <w:t xml:space="preserve"> </w:t>
      </w:r>
      <w:r w:rsidR="00FC225E">
        <w:rPr>
          <w:b/>
          <w:sz w:val="20"/>
          <w:szCs w:val="20"/>
        </w:rPr>
        <w:t>dofinasowanie</w:t>
      </w:r>
      <w:r>
        <w:rPr>
          <w:b/>
          <w:sz w:val="20"/>
          <w:szCs w:val="20"/>
        </w:rPr>
        <w:t xml:space="preserve"> ze środków Programu Rządowy Fundusz Polski</w:t>
      </w:r>
      <w:r w:rsidR="00664421">
        <w:rPr>
          <w:b/>
          <w:sz w:val="20"/>
          <w:szCs w:val="20"/>
        </w:rPr>
        <w:t>.</w:t>
      </w:r>
      <w:r w:rsidR="00FC225E">
        <w:rPr>
          <w:b/>
          <w:sz w:val="20"/>
          <w:szCs w:val="20"/>
        </w:rPr>
        <w:t xml:space="preserve"> </w:t>
      </w:r>
      <w:r w:rsidR="00664421">
        <w:rPr>
          <w:b/>
          <w:sz w:val="20"/>
          <w:szCs w:val="20"/>
        </w:rPr>
        <w:t>W</w:t>
      </w:r>
      <w:r w:rsidR="00FC225E">
        <w:rPr>
          <w:b/>
          <w:sz w:val="20"/>
          <w:szCs w:val="20"/>
        </w:rPr>
        <w:t xml:space="preserve">ypłata wynagrodzenia musi być zgodna z warunkami wypłat dofinansowania z ww. Programu. </w:t>
      </w:r>
    </w:p>
    <w:p w14:paraId="1F8E8E7B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AFCD1A3" w14:textId="77777777" w:rsidR="00AA665A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Czy decyzja środowiskowa była oprotestowana? Jeśli tak, wnosimy o udostępnienie dokumentów.</w:t>
      </w:r>
    </w:p>
    <w:p w14:paraId="10032299" w14:textId="77777777" w:rsidR="00D579C3" w:rsidRDefault="00D579C3" w:rsidP="00D579C3">
      <w:pPr>
        <w:pStyle w:val="Akapitzlist"/>
        <w:rPr>
          <w:sz w:val="20"/>
          <w:szCs w:val="20"/>
        </w:rPr>
      </w:pPr>
    </w:p>
    <w:p w14:paraId="63530CE4" w14:textId="77777777" w:rsidR="000B2615" w:rsidRPr="000B2615" w:rsidRDefault="000B2615" w:rsidP="000B2615">
      <w:pPr>
        <w:pStyle w:val="Akapitzlist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615">
        <w:rPr>
          <w:rFonts w:ascii="Times New Roman" w:hAnsi="Times New Roman" w:cs="Times New Roman"/>
          <w:b/>
          <w:sz w:val="20"/>
          <w:szCs w:val="20"/>
        </w:rPr>
        <w:t>Zamawiający informuje, że decyzje środowiskowe dla przedmiotowego zamówienia nie były oprotestowane.</w:t>
      </w:r>
    </w:p>
    <w:p w14:paraId="04226158" w14:textId="77777777" w:rsidR="000B2615" w:rsidRDefault="000B2615" w:rsidP="000B2615">
      <w:pPr>
        <w:pStyle w:val="Akapitzlist"/>
        <w:ind w:hanging="720"/>
        <w:rPr>
          <w:sz w:val="20"/>
          <w:szCs w:val="20"/>
        </w:rPr>
      </w:pPr>
    </w:p>
    <w:p w14:paraId="35FD30A1" w14:textId="77777777" w:rsidR="00AA665A" w:rsidRPr="00D579C3" w:rsidRDefault="00AA665A" w:rsidP="00D579C3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Czy Zamawiający przewiduje wyznaczenie Kamienia Milowego?</w:t>
      </w:r>
    </w:p>
    <w:p w14:paraId="4D3F6B27" w14:textId="77777777" w:rsidR="00AA665A" w:rsidRDefault="00AA665A" w:rsidP="0031551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4FE88C5" w14:textId="77777777" w:rsidR="000B2615" w:rsidRPr="000B2615" w:rsidRDefault="000B2615" w:rsidP="000B2615">
      <w:pPr>
        <w:pStyle w:val="Akapitzlist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615">
        <w:rPr>
          <w:rFonts w:ascii="Times New Roman" w:hAnsi="Times New Roman" w:cs="Times New Roman"/>
          <w:b/>
          <w:sz w:val="20"/>
          <w:szCs w:val="20"/>
        </w:rPr>
        <w:t>Zamawiający nie przewiduje wyznaczenia Kamienia Milowego.</w:t>
      </w:r>
    </w:p>
    <w:p w14:paraId="03D199A1" w14:textId="77777777" w:rsidR="000B2615" w:rsidRPr="00D579C3" w:rsidRDefault="000B2615" w:rsidP="000B2615">
      <w:pPr>
        <w:pStyle w:val="Akapitzlist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1AFF6179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>Umowa pkt 9 Waloryzacja</w:t>
      </w:r>
    </w:p>
    <w:p w14:paraId="524B2A56" w14:textId="77777777" w:rsidR="00AA665A" w:rsidRPr="00D579C3" w:rsidRDefault="00AA665A" w:rsidP="0031551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8A3F4BE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D579C3">
        <w:rPr>
          <w:i/>
          <w:iCs/>
          <w:sz w:val="20"/>
          <w:szCs w:val="20"/>
        </w:rPr>
        <w:t>„Wynagrodzenie Wykonawcy może również ulec zmianie w przypadku zmiany cen materiałów użytych do realizacji przedmiotu umowy, tj. w przypadku wzrostu/spadku w/w cen materiałów i kosztów związanych z realizacją przedmiotu umowy o co najmniej 25% i jeżeli wzrost ten będzie miał wpływ na koszty wykonania przedmiotu umowy przez Wykonawcę. „</w:t>
      </w:r>
    </w:p>
    <w:p w14:paraId="34F0EC26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9A04074" w14:textId="77777777" w:rsidR="00AA665A" w:rsidRDefault="00AA665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Zwracamy się z prośbą do Zamawiającego o zmienienie wysokości zmiany przyznania waloryzacji z 25 % na 5 % stosowaną we wszystkich powszechnych zamówieniach publicznych </w:t>
      </w:r>
    </w:p>
    <w:p w14:paraId="33D56308" w14:textId="77777777" w:rsidR="00EF0E4A" w:rsidRDefault="00EF0E4A" w:rsidP="0031551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C44E8EC" w14:textId="77777777" w:rsidR="00EF0E4A" w:rsidRPr="00EF0E4A" w:rsidRDefault="00EF0E4A" w:rsidP="0031551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EF0E4A">
        <w:rPr>
          <w:b/>
          <w:sz w:val="20"/>
          <w:szCs w:val="20"/>
        </w:rPr>
        <w:t>Zamawiający nie wyraża zgodny na zmianę wysokości przyznania waloryzacji z 25% na 5%</w:t>
      </w:r>
      <w:r>
        <w:rPr>
          <w:b/>
          <w:sz w:val="20"/>
          <w:szCs w:val="20"/>
        </w:rPr>
        <w:t>.</w:t>
      </w:r>
    </w:p>
    <w:p w14:paraId="1AA8765C" w14:textId="77777777" w:rsidR="00AA665A" w:rsidRPr="00D579C3" w:rsidRDefault="00AA665A" w:rsidP="00315516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14:paraId="4BD16BFB" w14:textId="77777777" w:rsidR="00AA665A" w:rsidRPr="00D579C3" w:rsidRDefault="00AA665A" w:rsidP="00315516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579C3">
        <w:rPr>
          <w:sz w:val="20"/>
          <w:szCs w:val="20"/>
        </w:rPr>
        <w:t xml:space="preserve">Prosimy o dołączenie Projektu Wykonawczego niezbędnego do realizacji przedmiotu zamówienia. </w:t>
      </w:r>
    </w:p>
    <w:p w14:paraId="3C285DBE" w14:textId="77777777" w:rsidR="00AA665A" w:rsidRDefault="00AA665A" w:rsidP="00AA665A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73A10887" w14:textId="77777777" w:rsidR="00EF0E4A" w:rsidRPr="00EF0E4A" w:rsidRDefault="00EF0E4A" w:rsidP="00EF0E4A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EF0E4A">
        <w:rPr>
          <w:b/>
          <w:sz w:val="20"/>
          <w:szCs w:val="20"/>
        </w:rPr>
        <w:t>Zamawiający informuje, że załączony do SWZ projekt budowlany</w:t>
      </w:r>
      <w:r>
        <w:rPr>
          <w:b/>
          <w:sz w:val="20"/>
          <w:szCs w:val="20"/>
        </w:rPr>
        <w:t>,</w:t>
      </w:r>
      <w:r w:rsidRPr="00EF0E4A">
        <w:rPr>
          <w:b/>
          <w:sz w:val="20"/>
          <w:szCs w:val="20"/>
        </w:rPr>
        <w:t xml:space="preserve"> posiada postać uszczegółowionej dokumentacji, ze wszelkimi potrzebnymi detalami niezbędnymi do realizacji przedmiotu zamówienia.</w:t>
      </w:r>
    </w:p>
    <w:p w14:paraId="03D12054" w14:textId="77777777" w:rsidR="00D579C3" w:rsidRDefault="00D579C3" w:rsidP="00AA665A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</w:p>
    <w:p w14:paraId="08D1DE9B" w14:textId="77777777" w:rsidR="00D579C3" w:rsidRDefault="00D579C3" w:rsidP="00AA665A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</w:p>
    <w:p w14:paraId="76559A9A" w14:textId="77777777" w:rsidR="00D579C3" w:rsidRDefault="00D579C3" w:rsidP="00AA665A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</w:p>
    <w:p w14:paraId="4D18EBEC" w14:textId="77777777" w:rsidR="00AA665A" w:rsidRPr="00D579C3" w:rsidRDefault="003847B3" w:rsidP="00AA665A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D579C3">
        <w:rPr>
          <w:b/>
          <w:sz w:val="22"/>
          <w:szCs w:val="22"/>
          <w:u w:val="single"/>
        </w:rPr>
        <w:t>Pytania z dnia 0</w:t>
      </w:r>
      <w:r w:rsidR="00C93BBC" w:rsidRPr="00D579C3">
        <w:rPr>
          <w:b/>
          <w:sz w:val="22"/>
          <w:szCs w:val="22"/>
          <w:u w:val="single"/>
        </w:rPr>
        <w:t>4</w:t>
      </w:r>
      <w:r w:rsidRPr="00D579C3">
        <w:rPr>
          <w:b/>
          <w:sz w:val="22"/>
          <w:szCs w:val="22"/>
          <w:u w:val="single"/>
        </w:rPr>
        <w:t>.07.2022 r.</w:t>
      </w:r>
    </w:p>
    <w:p w14:paraId="501F9ED1" w14:textId="77777777" w:rsidR="00A61A25" w:rsidRPr="00D579C3" w:rsidRDefault="00A61A25" w:rsidP="00AA665A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681C88D9" w14:textId="77777777" w:rsidR="00A61A25" w:rsidRPr="00600C30" w:rsidRDefault="00A61A25" w:rsidP="00A61A25">
      <w:pPr>
        <w:pStyle w:val="Teksttreci0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Proszę o wyjaśnienie rozbieżności w dokumentacji: w projekcie jest DN800, a w specyfikacji i przedmiarze DN1000 - jakiej średnicy ma być aerator?</w:t>
      </w:r>
    </w:p>
    <w:p w14:paraId="29BACD44" w14:textId="77777777" w:rsidR="00600C30" w:rsidRPr="00600C30" w:rsidRDefault="00600C30" w:rsidP="00600C30">
      <w:pPr>
        <w:pStyle w:val="Teksttreci0"/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C30">
        <w:rPr>
          <w:rFonts w:ascii="Times New Roman" w:hAnsi="Times New Roman" w:cs="Times New Roman"/>
          <w:b/>
          <w:color w:val="000000"/>
          <w:sz w:val="20"/>
          <w:szCs w:val="20"/>
        </w:rPr>
        <w:t>Zamawiający informuje, że do wyceny należy przyjąć aerator DN600, dynamiczny o wydajności Q= do 30 m3/h</w:t>
      </w:r>
      <w:r w:rsidR="00CD4C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E01F6B">
        <w:rPr>
          <w:rFonts w:ascii="Times New Roman" w:hAnsi="Times New Roman" w:cs="Times New Roman"/>
          <w:b/>
          <w:color w:val="000000"/>
          <w:sz w:val="20"/>
          <w:szCs w:val="20"/>
        </w:rPr>
        <w:t>zgodnie z pozycją nr 29 załącznika nr 12.7 do SWZ Przedmiar branża sanitarna, technologia.</w:t>
      </w:r>
    </w:p>
    <w:p w14:paraId="7E617AC6" w14:textId="77777777" w:rsidR="00A61A25" w:rsidRPr="00D579C3" w:rsidRDefault="00A61A25" w:rsidP="00A61A25">
      <w:pPr>
        <w:pStyle w:val="Teksttreci0"/>
        <w:numPr>
          <w:ilvl w:val="0"/>
          <w:numId w:val="3"/>
        </w:numPr>
        <w:tabs>
          <w:tab w:val="left" w:pos="426"/>
        </w:tabs>
        <w:spacing w:after="40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Proszę o wyjaśnienie rozbieżności parametrów wody surowej w opisie projektowym:</w:t>
      </w:r>
    </w:p>
    <w:p w14:paraId="7CAFEC4C" w14:textId="77777777" w:rsidR="00A61A25" w:rsidRPr="00D579C3" w:rsidRDefault="00A61A25" w:rsidP="00A61A25">
      <w:pPr>
        <w:pStyle w:val="Teksttreci0"/>
        <w:numPr>
          <w:ilvl w:val="0"/>
          <w:numId w:val="5"/>
        </w:numPr>
        <w:tabs>
          <w:tab w:val="left" w:pos="567"/>
        </w:tabs>
        <w:spacing w:after="40"/>
        <w:rPr>
          <w:rFonts w:ascii="Times New Roman" w:hAnsi="Times New Roman" w:cs="Times New Roman"/>
          <w:sz w:val="20"/>
          <w:szCs w:val="20"/>
        </w:rPr>
      </w:pPr>
      <w:bookmarkStart w:id="1" w:name="bookmark2"/>
      <w:bookmarkEnd w:id="1"/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na stronie 6 pliku PDF 200-209 żelazo 2229 </w:t>
      </w:r>
      <w:proofErr w:type="spellStart"/>
      <w:r w:rsidR="00600C30">
        <w:rPr>
          <w:rFonts w:ascii="Times New Roman" w:hAnsi="Times New Roman" w:cs="Times New Roman"/>
          <w:color w:val="000000"/>
          <w:sz w:val="20"/>
          <w:szCs w:val="20"/>
        </w:rPr>
        <w:t>μg</w:t>
      </w:r>
      <w:proofErr w:type="spellEnd"/>
      <w:r w:rsidRPr="00D579C3">
        <w:rPr>
          <w:rFonts w:ascii="Times New Roman" w:hAnsi="Times New Roman" w:cs="Times New Roman"/>
          <w:color w:val="000000"/>
          <w:sz w:val="20"/>
          <w:szCs w:val="20"/>
        </w:rPr>
        <w:t>/l,</w:t>
      </w:r>
    </w:p>
    <w:p w14:paraId="04090EE2" w14:textId="0A19E5E7" w:rsidR="00A61A25" w:rsidRPr="00D579C3" w:rsidRDefault="00A61A25" w:rsidP="00A61A25">
      <w:pPr>
        <w:pStyle w:val="Teksttreci0"/>
        <w:numPr>
          <w:ilvl w:val="0"/>
          <w:numId w:val="5"/>
        </w:numPr>
        <w:tabs>
          <w:tab w:val="left" w:pos="567"/>
        </w:tabs>
        <w:spacing w:after="40"/>
        <w:rPr>
          <w:rFonts w:ascii="Times New Roman" w:hAnsi="Times New Roman" w:cs="Times New Roman"/>
          <w:sz w:val="20"/>
          <w:szCs w:val="20"/>
        </w:rPr>
      </w:pPr>
      <w:bookmarkStart w:id="2" w:name="bookmark3"/>
      <w:bookmarkEnd w:id="2"/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na stronie 3 pliku PDF 270-289 żelazo 2229- 483 </w:t>
      </w:r>
      <w:proofErr w:type="spellStart"/>
      <w:r w:rsidR="00600C30">
        <w:rPr>
          <w:rFonts w:ascii="Times New Roman" w:hAnsi="Times New Roman" w:cs="Times New Roman"/>
          <w:color w:val="000000"/>
          <w:sz w:val="20"/>
          <w:szCs w:val="20"/>
        </w:rPr>
        <w:t>μg</w:t>
      </w:r>
      <w:proofErr w:type="spellEnd"/>
      <w:r w:rsidRPr="00D579C3">
        <w:rPr>
          <w:rFonts w:ascii="Times New Roman" w:hAnsi="Times New Roman" w:cs="Times New Roman"/>
          <w:color w:val="000000"/>
          <w:sz w:val="20"/>
          <w:szCs w:val="20"/>
        </w:rPr>
        <w:t>/l,</w:t>
      </w:r>
    </w:p>
    <w:p w14:paraId="6A8C9D89" w14:textId="1E958924" w:rsidR="00A61A25" w:rsidRPr="00D579C3" w:rsidRDefault="00A61A25" w:rsidP="00A61A25">
      <w:pPr>
        <w:pStyle w:val="Teksttreci0"/>
        <w:numPr>
          <w:ilvl w:val="0"/>
          <w:numId w:val="5"/>
        </w:numPr>
        <w:tabs>
          <w:tab w:val="left" w:pos="567"/>
        </w:tabs>
        <w:spacing w:after="40"/>
        <w:rPr>
          <w:rFonts w:ascii="Times New Roman" w:hAnsi="Times New Roman" w:cs="Times New Roman"/>
          <w:sz w:val="20"/>
          <w:szCs w:val="20"/>
        </w:rPr>
      </w:pPr>
      <w:bookmarkStart w:id="3" w:name="bookmark4"/>
      <w:bookmarkEnd w:id="3"/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na stronie 9 pliku PDF 270-289 żelazo 4441- 5357 </w:t>
      </w:r>
      <w:proofErr w:type="spellStart"/>
      <w:r w:rsidR="00600C30">
        <w:rPr>
          <w:rFonts w:ascii="Times New Roman" w:hAnsi="Times New Roman" w:cs="Times New Roman"/>
          <w:color w:val="000000"/>
          <w:sz w:val="20"/>
          <w:szCs w:val="20"/>
        </w:rPr>
        <w:t>μg</w:t>
      </w:r>
      <w:proofErr w:type="spellEnd"/>
      <w:r w:rsidRPr="00D579C3">
        <w:rPr>
          <w:rFonts w:ascii="Times New Roman" w:hAnsi="Times New Roman" w:cs="Times New Roman"/>
          <w:color w:val="000000"/>
          <w:sz w:val="20"/>
          <w:szCs w:val="20"/>
        </w:rPr>
        <w:t>/l,</w:t>
      </w:r>
    </w:p>
    <w:p w14:paraId="2F847BC5" w14:textId="77777777" w:rsidR="00A61A25" w:rsidRDefault="00A61A25" w:rsidP="00A61A25">
      <w:pPr>
        <w:pStyle w:val="Teksttreci0"/>
        <w:tabs>
          <w:tab w:val="left" w:pos="567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Jaka jest prawidłowa za</w:t>
      </w:r>
      <w:r w:rsidR="00600C30">
        <w:rPr>
          <w:rFonts w:ascii="Times New Roman" w:hAnsi="Times New Roman" w:cs="Times New Roman"/>
          <w:color w:val="000000"/>
          <w:sz w:val="20"/>
          <w:szCs w:val="20"/>
        </w:rPr>
        <w:t>wartość żelaza w wodzie surowej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088CF6BB" w14:textId="77777777" w:rsidR="005F60E8" w:rsidRDefault="00600C30" w:rsidP="005F60E8">
      <w:pPr>
        <w:pStyle w:val="Teksttreci0"/>
        <w:tabs>
          <w:tab w:val="left" w:pos="567"/>
        </w:tabs>
        <w:spacing w:after="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60E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Zamawiający informuje, że prawidłowe parametry wody określono na str. 3 pliku PDF</w:t>
      </w:r>
      <w:r w:rsidR="005F60E8" w:rsidRPr="005F60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270-289 żelazo 2229- 483 </w:t>
      </w:r>
      <w:proofErr w:type="spellStart"/>
      <w:r w:rsidR="005F60E8" w:rsidRPr="005F60E8">
        <w:rPr>
          <w:rFonts w:ascii="Times New Roman" w:hAnsi="Times New Roman" w:cs="Times New Roman"/>
          <w:b/>
          <w:color w:val="000000"/>
          <w:sz w:val="20"/>
          <w:szCs w:val="20"/>
        </w:rPr>
        <w:t>μg</w:t>
      </w:r>
      <w:proofErr w:type="spellEnd"/>
      <w:r w:rsidR="005F60E8" w:rsidRPr="005F60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F60E8">
        <w:rPr>
          <w:rFonts w:ascii="Times New Roman" w:hAnsi="Times New Roman" w:cs="Times New Roman"/>
          <w:b/>
          <w:color w:val="000000"/>
          <w:sz w:val="20"/>
          <w:szCs w:val="20"/>
        </w:rPr>
        <w:t>/l.</w:t>
      </w:r>
    </w:p>
    <w:p w14:paraId="22E22652" w14:textId="77777777" w:rsidR="005F60E8" w:rsidRPr="005F60E8" w:rsidRDefault="005F60E8" w:rsidP="005F60E8">
      <w:pPr>
        <w:pStyle w:val="Teksttreci0"/>
        <w:tabs>
          <w:tab w:val="left" w:pos="567"/>
        </w:tabs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4EF14" w14:textId="77777777" w:rsidR="00A61A25" w:rsidRPr="0095610A" w:rsidRDefault="00A61A25" w:rsidP="005F60E8">
      <w:pPr>
        <w:pStyle w:val="Teksttreci0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F60E8">
        <w:rPr>
          <w:rFonts w:ascii="Times New Roman" w:hAnsi="Times New Roman" w:cs="Times New Roman"/>
          <w:color w:val="000000"/>
          <w:sz w:val="20"/>
          <w:szCs w:val="20"/>
        </w:rPr>
        <w:t>Prosimy o potwierdzenie parametrów zestawu hydroforowego. C</w:t>
      </w:r>
      <w:r w:rsidR="00CD4CEF">
        <w:rPr>
          <w:rFonts w:ascii="Times New Roman" w:hAnsi="Times New Roman" w:cs="Times New Roman"/>
          <w:color w:val="000000"/>
          <w:sz w:val="20"/>
          <w:szCs w:val="20"/>
        </w:rPr>
        <w:t>zy wydajność Q=70m3/h H=55m mają</w:t>
      </w:r>
      <w:r w:rsidRPr="005F60E8">
        <w:rPr>
          <w:rFonts w:ascii="Times New Roman" w:hAnsi="Times New Roman" w:cs="Times New Roman"/>
          <w:color w:val="000000"/>
          <w:sz w:val="20"/>
          <w:szCs w:val="20"/>
        </w:rPr>
        <w:t xml:space="preserve"> uzyskać 3 pompy pracujące czy 4 pompy</w:t>
      </w:r>
      <w:r w:rsidR="00D579C3" w:rsidRPr="005F60E8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61B4C38E" w14:textId="77777777" w:rsidR="0095610A" w:rsidRPr="00CD4CEF" w:rsidRDefault="00CD4CEF" w:rsidP="0095610A">
      <w:pPr>
        <w:pStyle w:val="Teksttreci0"/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CEF">
        <w:rPr>
          <w:rFonts w:ascii="Times New Roman" w:hAnsi="Times New Roman" w:cs="Times New Roman"/>
          <w:b/>
          <w:sz w:val="20"/>
          <w:szCs w:val="20"/>
        </w:rPr>
        <w:t>Zamawiający informuje, że określoną wydajność mają osiągnąć 4 pompy pracujące.</w:t>
      </w:r>
    </w:p>
    <w:p w14:paraId="6EBF1100" w14:textId="77777777" w:rsidR="00D579C3" w:rsidRPr="003513F9" w:rsidRDefault="00D579C3" w:rsidP="00D579C3">
      <w:pPr>
        <w:pStyle w:val="Teksttreci0"/>
        <w:numPr>
          <w:ilvl w:val="0"/>
          <w:numId w:val="3"/>
        </w:numPr>
        <w:tabs>
          <w:tab w:val="left" w:pos="787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Lampa UV jest dobrana na wydajność Q suw a nie wydajność Q </w:t>
      </w:r>
      <w:proofErr w:type="spellStart"/>
      <w:r w:rsidRPr="00D579C3">
        <w:rPr>
          <w:rFonts w:ascii="Times New Roman" w:hAnsi="Times New Roman" w:cs="Times New Roman"/>
          <w:color w:val="000000"/>
          <w:sz w:val="20"/>
          <w:szCs w:val="20"/>
        </w:rPr>
        <w:t>zh</w:t>
      </w:r>
      <w:proofErr w:type="spellEnd"/>
      <w:r w:rsidRPr="00D579C3">
        <w:rPr>
          <w:rFonts w:ascii="Times New Roman" w:hAnsi="Times New Roman" w:cs="Times New Roman"/>
          <w:color w:val="000000"/>
          <w:sz w:val="20"/>
          <w:szCs w:val="20"/>
        </w:rPr>
        <w:t>. Zgodnie z sztuką należy lampę umieścić na wyjściu na sieć za zestawem hydroforowym. Proszę o potwierdzenie lokalizacji umiejscowienia lampy za zestawem hydroforowym na sieć wodociągową.</w:t>
      </w:r>
    </w:p>
    <w:p w14:paraId="32FC14DA" w14:textId="77777777" w:rsidR="003513F9" w:rsidRPr="003513F9" w:rsidRDefault="003513F9" w:rsidP="003513F9">
      <w:pPr>
        <w:pStyle w:val="Teksttreci0"/>
        <w:tabs>
          <w:tab w:val="left" w:pos="78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3F9">
        <w:rPr>
          <w:rFonts w:ascii="Times New Roman" w:hAnsi="Times New Roman" w:cs="Times New Roman"/>
          <w:b/>
          <w:color w:val="000000"/>
          <w:sz w:val="20"/>
          <w:szCs w:val="20"/>
        </w:rPr>
        <w:t>Zamawiający potwierdza lokalizację umiejscowienia lampy za zestawem hydroforowym.</w:t>
      </w:r>
    </w:p>
    <w:p w14:paraId="0BB8BFBF" w14:textId="77777777" w:rsidR="00D579C3" w:rsidRPr="003513F9" w:rsidRDefault="00D579C3" w:rsidP="003513F9">
      <w:pPr>
        <w:pStyle w:val="Teksttreci0"/>
        <w:numPr>
          <w:ilvl w:val="0"/>
          <w:numId w:val="3"/>
        </w:numPr>
        <w:tabs>
          <w:tab w:val="left" w:pos="787"/>
        </w:tabs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Pompa głębinowa oznaczona Nr 3a służąca do celów p.poż. załączana jest w razie potrzeb wyłącznie ręcznie. Założenie przepuszczenia wody z wydajnością 40 m3/h w trakcie pożaru spowoduje jej nieuzdatnienie 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zaburzenie prawidłowości pracy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>. Proszę o potwierdzenie, że do tego celu należy wykorzystać obejście wody surowej bezpośrednio na zbiornik retencyjny.</w:t>
      </w:r>
    </w:p>
    <w:p w14:paraId="49A0BFFA" w14:textId="77777777" w:rsidR="003513F9" w:rsidRDefault="003513F9" w:rsidP="003513F9">
      <w:pPr>
        <w:pStyle w:val="Teksttreci0"/>
        <w:tabs>
          <w:tab w:val="left" w:pos="787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6F1BF80" w14:textId="77777777" w:rsidR="003513F9" w:rsidRPr="0061716C" w:rsidRDefault="003513F9" w:rsidP="00BC1569">
      <w:pPr>
        <w:pStyle w:val="Teksttreci0"/>
        <w:tabs>
          <w:tab w:val="left" w:pos="787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71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potwierdza, że do rozbioru wody p.poż </w:t>
      </w:r>
      <w:r w:rsidR="0061716C" w:rsidRPr="0061716C">
        <w:rPr>
          <w:rFonts w:ascii="Times New Roman" w:hAnsi="Times New Roman" w:cs="Times New Roman"/>
          <w:b/>
          <w:color w:val="000000"/>
          <w:sz w:val="20"/>
          <w:szCs w:val="20"/>
        </w:rPr>
        <w:t>należ</w:t>
      </w:r>
      <w:r w:rsidRPr="0061716C">
        <w:rPr>
          <w:rFonts w:ascii="Times New Roman" w:hAnsi="Times New Roman" w:cs="Times New Roman"/>
          <w:b/>
          <w:color w:val="000000"/>
          <w:sz w:val="20"/>
          <w:szCs w:val="20"/>
        </w:rPr>
        <w:t>y wykorzystać obejście wody surowej bezpośrednio na zbiornik retencyjny.</w:t>
      </w:r>
    </w:p>
    <w:p w14:paraId="734C57A1" w14:textId="77777777" w:rsidR="003513F9" w:rsidRPr="00D579C3" w:rsidRDefault="003513F9" w:rsidP="003513F9">
      <w:pPr>
        <w:pStyle w:val="Teksttreci0"/>
        <w:tabs>
          <w:tab w:val="left" w:pos="787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CABC4A" w14:textId="14CA44B8" w:rsidR="00D579C3" w:rsidRPr="00A72FF6" w:rsidRDefault="00D579C3" w:rsidP="003513F9">
      <w:pPr>
        <w:pStyle w:val="Teksttreci0"/>
        <w:numPr>
          <w:ilvl w:val="0"/>
          <w:numId w:val="3"/>
        </w:numPr>
        <w:tabs>
          <w:tab w:val="left" w:pos="787"/>
        </w:tabs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Przewody sprężonego powietrza zaprojektowano z rur i kształtek ze stali nierdzewnej. Na rurkach ze stali nierdzewnej skrapla się woda co może prowadzić do uszkodzenia napędów przepustnic. Z uwagi na warunki gwarancji udzielanych przez producentów napędów</w:t>
      </w:r>
      <w:r w:rsidR="00ED308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 w których nie dopuszcza skraplania się wody - prosimy o zamianę na przewody giętkie z tworzywa sztucznego - tradycyjnie stosowane w tego typu instalacjach</w:t>
      </w:r>
      <w:r w:rsidR="00A72FF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A64603" w14:textId="77777777" w:rsidR="00A72FF6" w:rsidRDefault="00A72FF6" w:rsidP="00A72FF6">
      <w:pPr>
        <w:pStyle w:val="Teksttreci0"/>
        <w:tabs>
          <w:tab w:val="left" w:pos="787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3D8C6D7" w14:textId="77777777" w:rsidR="00A72FF6" w:rsidRPr="00A72FF6" w:rsidRDefault="00A72FF6" w:rsidP="00A72FF6">
      <w:pPr>
        <w:pStyle w:val="Teksttreci0"/>
        <w:tabs>
          <w:tab w:val="left" w:pos="78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F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informuje, że do wyceny należy przyjąć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przewody giętkie.</w:t>
      </w:r>
    </w:p>
    <w:p w14:paraId="5E511992" w14:textId="77777777" w:rsidR="003513F9" w:rsidRPr="00D579C3" w:rsidRDefault="003513F9" w:rsidP="003513F9">
      <w:pPr>
        <w:pStyle w:val="Teksttreci0"/>
        <w:tabs>
          <w:tab w:val="left" w:pos="787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84ECC6E" w14:textId="77777777" w:rsidR="00D579C3" w:rsidRPr="00F156BA" w:rsidRDefault="00D579C3" w:rsidP="003513F9">
      <w:pPr>
        <w:pStyle w:val="Teksttreci0"/>
        <w:numPr>
          <w:ilvl w:val="0"/>
          <w:numId w:val="3"/>
        </w:numPr>
        <w:tabs>
          <w:tab w:val="left" w:pos="324"/>
        </w:tabs>
        <w:spacing w:after="0"/>
        <w:ind w:left="440" w:hanging="44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Czy Inwestor jest w posiadaniu kodu źródłowego oprogramowania wizualizacyjnego do którego należy wpiąć nową wizualizację, jeśli tak to czy udostępni go wykonawcy w celu umożliwienia wykonania prac?</w:t>
      </w:r>
    </w:p>
    <w:p w14:paraId="3205825C" w14:textId="77777777" w:rsidR="00F156BA" w:rsidRPr="00F156BA" w:rsidRDefault="00F156BA" w:rsidP="00F156BA">
      <w:pPr>
        <w:pStyle w:val="Teksttreci0"/>
        <w:tabs>
          <w:tab w:val="left" w:pos="324"/>
        </w:tabs>
        <w:spacing w:after="0"/>
        <w:ind w:left="440"/>
        <w:jc w:val="both"/>
        <w:rPr>
          <w:rFonts w:ascii="Times New Roman" w:hAnsi="Times New Roman" w:cs="Times New Roman"/>
          <w:sz w:val="20"/>
          <w:szCs w:val="20"/>
        </w:rPr>
      </w:pPr>
    </w:p>
    <w:p w14:paraId="1866DA91" w14:textId="77777777" w:rsidR="00F156BA" w:rsidRP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informuje, że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przedmiotowe postępowanie nie obejmuje rozbudowy systemu monitoringu. Jednocześnie nadmieniam, że należy bazować na przedmiarach i kosztorysach załączonych do SWZ w ramach prowadzonego postępowania nr TI.271.11.2022.</w:t>
      </w:r>
    </w:p>
    <w:p w14:paraId="3CDBA9AB" w14:textId="77777777" w:rsidR="003513F9" w:rsidRPr="00D579C3" w:rsidRDefault="003513F9" w:rsidP="00A72FF6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08D96A" w14:textId="77777777" w:rsidR="00D579C3" w:rsidRPr="00F156BA" w:rsidRDefault="00D579C3" w:rsidP="003513F9">
      <w:pPr>
        <w:pStyle w:val="Teksttreci0"/>
        <w:numPr>
          <w:ilvl w:val="0"/>
          <w:numId w:val="3"/>
        </w:numPr>
        <w:tabs>
          <w:tab w:val="left" w:pos="324"/>
        </w:tabs>
        <w:spacing w:after="0"/>
        <w:ind w:left="440" w:hanging="44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W wypadku braku możliwości udostepnienia kodu źródłowego prosimy o udzielenie informacji, czy Inwestor ustalił z firmą, która dostarczyła eksploatowany obecnie system wizualizacji, jednolite dla wszystkich oferentów stawki za rozbudowę systemu?</w:t>
      </w:r>
    </w:p>
    <w:p w14:paraId="38899E9C" w14:textId="77777777" w:rsid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2969E1E" w14:textId="77777777" w:rsidR="00F156BA" w:rsidRP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informuje, że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przedmiotowe postępowanie nie obejmuje rozbudowy systemu monitoringu. Jednocześnie nadmieniam, że należy bazować na przedmiarach i kosztorysach załączonych do SWZ w ramach prowadzonego postępowania nr TI.271.11.2022.</w:t>
      </w:r>
    </w:p>
    <w:p w14:paraId="373C9767" w14:textId="77777777" w:rsidR="003513F9" w:rsidRPr="00D579C3" w:rsidRDefault="003513F9" w:rsidP="003513F9">
      <w:pPr>
        <w:pStyle w:val="Teksttreci0"/>
        <w:tabs>
          <w:tab w:val="left" w:pos="324"/>
        </w:tabs>
        <w:spacing w:after="0"/>
        <w:ind w:left="440"/>
        <w:jc w:val="both"/>
        <w:rPr>
          <w:rFonts w:ascii="Times New Roman" w:hAnsi="Times New Roman" w:cs="Times New Roman"/>
          <w:sz w:val="20"/>
          <w:szCs w:val="20"/>
        </w:rPr>
      </w:pPr>
    </w:p>
    <w:p w14:paraId="2A890E3B" w14:textId="56AEC71F" w:rsidR="00D579C3" w:rsidRPr="00D579C3" w:rsidRDefault="00D579C3" w:rsidP="003513F9">
      <w:pPr>
        <w:pStyle w:val="Teksttreci0"/>
        <w:numPr>
          <w:ilvl w:val="0"/>
          <w:numId w:val="3"/>
        </w:numPr>
        <w:tabs>
          <w:tab w:val="left" w:pos="324"/>
        </w:tabs>
        <w:spacing w:after="0"/>
        <w:ind w:left="440" w:hanging="440"/>
        <w:jc w:val="both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Zwracamy uwagę, że umieszczenie w postepowaniu przetargowym zakresu rozbudowy istniejącego systemu monitoringu, w przypadku</w:t>
      </w:r>
      <w:r w:rsidR="00ED308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 gdy prace może wykonać tylko jedna firma, będzie prowadzić do rażącego ograniczenia konkurencji, a tym samym jest niezgodne z art. 16 pkt.1 Prawa Zamówień Publicznych i może być podstawą do złożenia przez oferentów odwołania do Krajowej Izby Odwoławczej. W związku z powyższym wnosimy o:</w:t>
      </w:r>
    </w:p>
    <w:p w14:paraId="66F3AFAB" w14:textId="77777777" w:rsidR="00D579C3" w:rsidRPr="00D579C3" w:rsidRDefault="00D579C3" w:rsidP="003513F9">
      <w:pPr>
        <w:pStyle w:val="Teksttreci0"/>
        <w:numPr>
          <w:ilvl w:val="0"/>
          <w:numId w:val="10"/>
        </w:numPr>
        <w:tabs>
          <w:tab w:val="left" w:pos="324"/>
        </w:tabs>
        <w:spacing w:after="0"/>
        <w:ind w:left="300" w:hanging="30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12"/>
      <w:bookmarkEnd w:id="4"/>
      <w:r w:rsidRPr="00D579C3">
        <w:rPr>
          <w:rFonts w:ascii="Times New Roman" w:hAnsi="Times New Roman" w:cs="Times New Roman"/>
          <w:color w:val="000000"/>
          <w:sz w:val="20"/>
          <w:szCs w:val="20"/>
        </w:rPr>
        <w:t>dopuszczenie wykonania równoważnego systemu monitoringu opartego o system SCADA (jest to rozwiązanie uzasadnione technicznie),</w:t>
      </w:r>
    </w:p>
    <w:p w14:paraId="2DA722D7" w14:textId="77777777" w:rsidR="00D579C3" w:rsidRPr="00D579C3" w:rsidRDefault="00D579C3" w:rsidP="003513F9">
      <w:pPr>
        <w:pStyle w:val="Teksttreci0"/>
        <w:spacing w:after="0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lub</w:t>
      </w:r>
    </w:p>
    <w:p w14:paraId="7FF06546" w14:textId="77777777" w:rsidR="00D579C3" w:rsidRPr="00D579C3" w:rsidRDefault="00D579C3" w:rsidP="003513F9">
      <w:pPr>
        <w:pStyle w:val="Teksttreci0"/>
        <w:numPr>
          <w:ilvl w:val="0"/>
          <w:numId w:val="10"/>
        </w:numPr>
        <w:tabs>
          <w:tab w:val="left" w:pos="324"/>
        </w:tabs>
        <w:spacing w:after="0"/>
        <w:ind w:left="300" w:hanging="300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13"/>
      <w:bookmarkEnd w:id="5"/>
      <w:r w:rsidRPr="00D579C3">
        <w:rPr>
          <w:rFonts w:ascii="Times New Roman" w:hAnsi="Times New Roman" w:cs="Times New Roman"/>
          <w:color w:val="000000"/>
          <w:sz w:val="20"/>
          <w:szCs w:val="20"/>
        </w:rPr>
        <w:t>wyłączenie jego wykonania z zakresu przetargu (wykonawca udostępni niezbędne rejestry, a zamawiający dokona wpięcia w istniejący monitoring we własnym zakresie),</w:t>
      </w:r>
    </w:p>
    <w:p w14:paraId="446A2019" w14:textId="77777777" w:rsidR="00D579C3" w:rsidRPr="00D579C3" w:rsidRDefault="00D579C3" w:rsidP="003513F9">
      <w:pPr>
        <w:pStyle w:val="Teksttreci0"/>
        <w:spacing w:after="0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lub</w:t>
      </w:r>
    </w:p>
    <w:p w14:paraId="365E27B0" w14:textId="77777777" w:rsidR="00D579C3" w:rsidRPr="00F156BA" w:rsidRDefault="00D579C3" w:rsidP="003513F9">
      <w:pPr>
        <w:pStyle w:val="Teksttreci0"/>
        <w:numPr>
          <w:ilvl w:val="0"/>
          <w:numId w:val="10"/>
        </w:numPr>
        <w:tabs>
          <w:tab w:val="left" w:pos="324"/>
        </w:tabs>
        <w:spacing w:after="0"/>
        <w:ind w:left="300" w:hanging="300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14"/>
      <w:bookmarkEnd w:id="6"/>
      <w:r w:rsidRPr="00D579C3">
        <w:rPr>
          <w:rFonts w:ascii="Times New Roman" w:hAnsi="Times New Roman" w:cs="Times New Roman"/>
          <w:color w:val="000000"/>
          <w:sz w:val="20"/>
          <w:szCs w:val="20"/>
        </w:rPr>
        <w:t>udostępnienie kodów źródłowych istniejącego systemu monitoringu, tak żeby każdy Wykonawca mógł dokonać wpięcia w istniejący monitoring.</w:t>
      </w:r>
    </w:p>
    <w:p w14:paraId="55256526" w14:textId="77777777" w:rsid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6A65752" w14:textId="77777777" w:rsidR="00F156BA" w:rsidRP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informuje, że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przedmiotowe postępowanie nie obejmuje rozbudowy systemu monitoringu.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Jednocześnie nadmieniam, że należy bazować na przedmiarach i kosztorysach załączonych do SWZ w ramach prowadzonego postępowania nr TI.271.11.2022.</w:t>
      </w:r>
    </w:p>
    <w:p w14:paraId="0670A994" w14:textId="77777777" w:rsidR="00F156BA" w:rsidRPr="00D579C3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263C81" w14:textId="77777777" w:rsidR="00D579C3" w:rsidRPr="00D579C3" w:rsidRDefault="00D579C3" w:rsidP="003513F9">
      <w:pPr>
        <w:pStyle w:val="Teksttreci0"/>
        <w:numPr>
          <w:ilvl w:val="0"/>
          <w:numId w:val="3"/>
        </w:numPr>
        <w:tabs>
          <w:tab w:val="left" w:pos="38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W dokumentacji są wykluczające się zapisy:</w:t>
      </w:r>
    </w:p>
    <w:p w14:paraId="74EBDB01" w14:textId="03C8D2D8" w:rsidR="00D579C3" w:rsidRPr="00D579C3" w:rsidRDefault="00D579C3" w:rsidP="003513F9">
      <w:pPr>
        <w:pStyle w:val="Teksttreci0"/>
        <w:numPr>
          <w:ilvl w:val="0"/>
          <w:numId w:val="5"/>
        </w:numPr>
        <w:tabs>
          <w:tab w:val="left" w:pos="636"/>
        </w:tabs>
        <w:spacing w:after="0"/>
        <w:ind w:left="4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bookmark16"/>
      <w:bookmarkEnd w:id="7"/>
      <w:r w:rsidRPr="00D579C3">
        <w:rPr>
          <w:rFonts w:ascii="Times New Roman" w:hAnsi="Times New Roman" w:cs="Times New Roman"/>
          <w:color w:val="000000"/>
          <w:sz w:val="20"/>
          <w:szCs w:val="20"/>
        </w:rPr>
        <w:t>w projekcie: o konieczności wpięcia nowej SUW w istniejący system wizualizacji i monitoringu</w:t>
      </w:r>
      <w:r w:rsidR="00ED308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 który jest zainstalowany i funkcjonuje w gminie Nidzica;</w:t>
      </w:r>
    </w:p>
    <w:p w14:paraId="173DB3C5" w14:textId="001DED3C" w:rsidR="00D579C3" w:rsidRPr="00D579C3" w:rsidRDefault="00D579C3" w:rsidP="003513F9">
      <w:pPr>
        <w:pStyle w:val="Teksttreci0"/>
        <w:numPr>
          <w:ilvl w:val="0"/>
          <w:numId w:val="5"/>
        </w:numPr>
        <w:tabs>
          <w:tab w:val="left" w:pos="636"/>
        </w:tabs>
        <w:spacing w:after="0"/>
        <w:ind w:left="4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17"/>
      <w:bookmarkEnd w:id="8"/>
      <w:r w:rsidRPr="00D579C3">
        <w:rPr>
          <w:rFonts w:ascii="Times New Roman" w:hAnsi="Times New Roman" w:cs="Times New Roman"/>
          <w:color w:val="000000"/>
          <w:sz w:val="20"/>
          <w:szCs w:val="20"/>
        </w:rPr>
        <w:t>w przedmiarze: poz</w:t>
      </w:r>
      <w:r w:rsidR="00A035A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 76 Dostosowanie się do istniejącego monitoringu GPRS eksploatatora urządzeń. Dostawa niezbędnego oprzyrządowania i sprzętu oraz zakup licencji.</w:t>
      </w:r>
    </w:p>
    <w:p w14:paraId="35265087" w14:textId="4A4D5BDF" w:rsidR="00D579C3" w:rsidRDefault="00D579C3" w:rsidP="003513F9">
      <w:pPr>
        <w:pStyle w:val="Teksttreci0"/>
        <w:spacing w:after="0"/>
        <w:ind w:left="4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79C3">
        <w:rPr>
          <w:rFonts w:ascii="Times New Roman" w:hAnsi="Times New Roman" w:cs="Times New Roman"/>
          <w:color w:val="000000"/>
          <w:sz w:val="20"/>
          <w:szCs w:val="20"/>
        </w:rPr>
        <w:t>Ponieważ żądanie dostarczenia nowej SUW i wpięcie do istniejącego systemu monitoringu nie ma uzasadnienia technicznego, a w sposób bezpośredni prowadzi do rażącego ograniczenia konkurencji (firma</w:t>
      </w:r>
      <w:r w:rsidR="00ED308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79C3">
        <w:rPr>
          <w:rFonts w:ascii="Times New Roman" w:hAnsi="Times New Roman" w:cs="Times New Roman"/>
          <w:color w:val="000000"/>
          <w:sz w:val="20"/>
          <w:szCs w:val="20"/>
        </w:rPr>
        <w:t xml:space="preserve"> która jest właścicielem istniejącego monitoringu jest również dostawcą SUW) </w:t>
      </w:r>
      <w:r w:rsidRPr="00D579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wnosimy o potwierdzenie dopuszczenia możliwości wykonania równoważnego do zaprojektowanego systemu monitoringu na nowym komputerze - zgodnie z powyższym wymogiem zakupu licencji w prowadzonym postepowaniu przetargowym."</w:t>
      </w:r>
    </w:p>
    <w:p w14:paraId="19EC1B38" w14:textId="77777777" w:rsidR="00F156BA" w:rsidRDefault="00F156BA" w:rsidP="003513F9">
      <w:pPr>
        <w:pStyle w:val="Teksttreci0"/>
        <w:spacing w:after="0"/>
        <w:ind w:left="4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DCF476" w14:textId="77777777" w:rsidR="00F156BA" w:rsidRPr="00F156BA" w:rsidRDefault="00F156BA" w:rsidP="00F156BA">
      <w:pPr>
        <w:pStyle w:val="Teksttreci0"/>
        <w:tabs>
          <w:tab w:val="left" w:pos="32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Zamawiający informuje, że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przedmiotowe postępowanie nie obejmuje rozbudowy systemu monitoringu. Jednocześnie nadmieniam, że należy bazować na przedmiarach i kosztorysach załączonych do SWZ w ramach prowadzonego postępowania nr TI.271.11.2022.</w:t>
      </w:r>
    </w:p>
    <w:p w14:paraId="649B006C" w14:textId="77777777" w:rsidR="00F156BA" w:rsidRDefault="00F156BA" w:rsidP="003513F9">
      <w:pPr>
        <w:pStyle w:val="Teksttreci0"/>
        <w:spacing w:after="0"/>
        <w:ind w:left="4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6C19DC" w14:textId="77777777" w:rsidR="00F156BA" w:rsidRDefault="00F156BA" w:rsidP="003513F9">
      <w:pPr>
        <w:pStyle w:val="Teksttreci0"/>
        <w:spacing w:after="0"/>
        <w:ind w:left="4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28D29B" w14:textId="77777777" w:rsidR="00030AC5" w:rsidRDefault="00030AC5" w:rsidP="00030AC5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D579C3">
        <w:rPr>
          <w:b/>
          <w:sz w:val="22"/>
          <w:szCs w:val="22"/>
          <w:u w:val="single"/>
        </w:rPr>
        <w:t>Pytania z dnia 0</w:t>
      </w:r>
      <w:r>
        <w:rPr>
          <w:b/>
          <w:sz w:val="22"/>
          <w:szCs w:val="22"/>
          <w:u w:val="single"/>
        </w:rPr>
        <w:t>6</w:t>
      </w:r>
      <w:r w:rsidRPr="00D579C3">
        <w:rPr>
          <w:b/>
          <w:sz w:val="22"/>
          <w:szCs w:val="22"/>
          <w:u w:val="single"/>
        </w:rPr>
        <w:t>.07.2022 r.</w:t>
      </w:r>
    </w:p>
    <w:p w14:paraId="40245B4D" w14:textId="77777777" w:rsidR="009461C0" w:rsidRPr="001E085B" w:rsidRDefault="009461C0" w:rsidP="00030AC5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</w:p>
    <w:p w14:paraId="4DCF6E64" w14:textId="77777777" w:rsidR="009461C0" w:rsidRPr="001E085B" w:rsidRDefault="009461C0" w:rsidP="009461C0">
      <w:pPr>
        <w:pStyle w:val="NormalnyWeb"/>
        <w:numPr>
          <w:ilvl w:val="0"/>
          <w:numId w:val="12"/>
        </w:numPr>
        <w:rPr>
          <w:bCs/>
          <w:sz w:val="20"/>
          <w:szCs w:val="20"/>
        </w:rPr>
      </w:pPr>
      <w:r w:rsidRPr="001E085B">
        <w:rPr>
          <w:bCs/>
          <w:sz w:val="20"/>
          <w:szCs w:val="20"/>
        </w:rPr>
        <w:t xml:space="preserve">Par 4.5 Umowa </w:t>
      </w:r>
    </w:p>
    <w:p w14:paraId="29CACEDE" w14:textId="77777777" w:rsidR="009461C0" w:rsidRDefault="009461C0" w:rsidP="009461C0">
      <w:pPr>
        <w:pStyle w:val="NormalnyWeb"/>
        <w:rPr>
          <w:sz w:val="20"/>
          <w:szCs w:val="20"/>
        </w:rPr>
      </w:pPr>
      <w:r w:rsidRPr="001E085B">
        <w:rPr>
          <w:sz w:val="20"/>
          <w:szCs w:val="20"/>
        </w:rPr>
        <w:t>Wnosimy o zmianę zapisów, że Zamawiający dokona odbioru końcowego w przypadku wad nieistotnych w dostarczonej dokumentacji i wykonanych robotach budowlanych.</w:t>
      </w:r>
    </w:p>
    <w:p w14:paraId="646EDAA3" w14:textId="77777777" w:rsidR="001E085B" w:rsidRPr="001E085B" w:rsidRDefault="001E085B" w:rsidP="009461C0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t>Zamawiający nie wyraża zgody na zmianę zapisów umowy w tym zakresie.</w:t>
      </w:r>
    </w:p>
    <w:p w14:paraId="0BC67DB4" w14:textId="77777777" w:rsidR="009461C0" w:rsidRPr="001E085B" w:rsidRDefault="009461C0" w:rsidP="009461C0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1E085B">
        <w:rPr>
          <w:sz w:val="20"/>
          <w:szCs w:val="20"/>
        </w:rPr>
        <w:t>Par 4.8.1</w:t>
      </w:r>
    </w:p>
    <w:p w14:paraId="58D117BD" w14:textId="77777777" w:rsidR="009461C0" w:rsidRDefault="009461C0" w:rsidP="009461C0">
      <w:pPr>
        <w:pStyle w:val="NormalnyWeb"/>
        <w:rPr>
          <w:sz w:val="20"/>
          <w:szCs w:val="20"/>
        </w:rPr>
      </w:pPr>
      <w:r w:rsidRPr="001E085B">
        <w:rPr>
          <w:sz w:val="20"/>
          <w:szCs w:val="20"/>
        </w:rPr>
        <w:t>Wnosimy o doprecyzowanie zapisu, że Zamawiający dokona odbioru w przypadku wad nieistotnych, nadających się do usunięcia. Termin na usuniecie wad zostanie uzgodniony pomiędzy Stronami i będzie zakładał technologiczne możliwości ich usunięcia w uzgodnionym czasie.</w:t>
      </w:r>
    </w:p>
    <w:p w14:paraId="68889416" w14:textId="77777777" w:rsidR="001E085B" w:rsidRPr="001E085B" w:rsidRDefault="001E085B" w:rsidP="001E085B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t>Zamawiający nie wyraża zgody na zmianę zapisów umowy w tym zakresie.</w:t>
      </w:r>
    </w:p>
    <w:p w14:paraId="5AA5F572" w14:textId="77777777" w:rsidR="009461C0" w:rsidRPr="001E085B" w:rsidRDefault="009461C0" w:rsidP="009461C0">
      <w:pPr>
        <w:pStyle w:val="NormalnyWeb"/>
        <w:numPr>
          <w:ilvl w:val="0"/>
          <w:numId w:val="12"/>
        </w:numPr>
        <w:rPr>
          <w:sz w:val="20"/>
          <w:szCs w:val="20"/>
        </w:rPr>
      </w:pPr>
      <w:r w:rsidRPr="001E085B">
        <w:rPr>
          <w:sz w:val="20"/>
          <w:szCs w:val="20"/>
        </w:rPr>
        <w:t>Par 6.12 Umowa</w:t>
      </w:r>
    </w:p>
    <w:p w14:paraId="2BC5EE02" w14:textId="77777777" w:rsidR="009461C0" w:rsidRDefault="009461C0" w:rsidP="009461C0">
      <w:pPr>
        <w:pStyle w:val="NormalnyWeb"/>
        <w:rPr>
          <w:sz w:val="20"/>
          <w:szCs w:val="20"/>
        </w:rPr>
      </w:pPr>
      <w:r w:rsidRPr="001E085B">
        <w:rPr>
          <w:sz w:val="20"/>
          <w:szCs w:val="20"/>
        </w:rPr>
        <w:t>Wnosimy o konieczność dokumentowania wymagalnego wynagrodzenia PW/DPW.</w:t>
      </w:r>
    </w:p>
    <w:p w14:paraId="6348832A" w14:textId="77777777" w:rsidR="001E085B" w:rsidRPr="001E085B" w:rsidRDefault="001E085B" w:rsidP="001E085B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t>Zamawiający nie wyraża zgody na zmianę zapisów umowy w tym zakresie.</w:t>
      </w:r>
    </w:p>
    <w:p w14:paraId="6FDCC430" w14:textId="77777777" w:rsidR="009461C0" w:rsidRPr="001E085B" w:rsidRDefault="009461C0" w:rsidP="009461C0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 xml:space="preserve">Par 8.4 Umowa  </w:t>
      </w:r>
    </w:p>
    <w:p w14:paraId="035F4ECA" w14:textId="77777777" w:rsidR="009461C0" w:rsidRPr="001E085B" w:rsidRDefault="009461C0" w:rsidP="009461C0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</w:p>
    <w:p w14:paraId="7A5E5DD7" w14:textId="2EBAFDFE" w:rsidR="009461C0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>Wnosimy o zmniejszenie poziomu kary do wys.</w:t>
      </w:r>
      <w:r w:rsidR="00ED308B">
        <w:rPr>
          <w:sz w:val="20"/>
          <w:szCs w:val="20"/>
        </w:rPr>
        <w:t xml:space="preserve"> </w:t>
      </w:r>
      <w:r w:rsidRPr="001E085B">
        <w:rPr>
          <w:sz w:val="20"/>
          <w:szCs w:val="20"/>
        </w:rPr>
        <w:t>max 1% niewypłaconego wynagrodzenia brutto danego PW/DPW.</w:t>
      </w:r>
    </w:p>
    <w:p w14:paraId="114305BB" w14:textId="77777777" w:rsidR="001E085B" w:rsidRPr="001E085B" w:rsidRDefault="001E085B" w:rsidP="001E085B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t>Zamawiający nie wyraża zgody na zmianę zapisów umowy w tym zakresie.</w:t>
      </w:r>
    </w:p>
    <w:p w14:paraId="533F9DE4" w14:textId="77777777" w:rsidR="009461C0" w:rsidRPr="001E085B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4A990E31" w14:textId="77777777" w:rsidR="009461C0" w:rsidRPr="001E085B" w:rsidRDefault="009461C0" w:rsidP="009461C0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>Par 8.5 Umowa</w:t>
      </w:r>
    </w:p>
    <w:p w14:paraId="6CC249E3" w14:textId="77777777" w:rsidR="009461C0" w:rsidRPr="001E085B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74996C5E" w14:textId="6B91E11B" w:rsidR="009461C0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>Wnosimy o obniżenie poziomu kar do wys.</w:t>
      </w:r>
      <w:r w:rsidR="00621254">
        <w:rPr>
          <w:sz w:val="20"/>
          <w:szCs w:val="20"/>
        </w:rPr>
        <w:t xml:space="preserve"> </w:t>
      </w:r>
      <w:r w:rsidRPr="001E085B">
        <w:rPr>
          <w:sz w:val="20"/>
          <w:szCs w:val="20"/>
        </w:rPr>
        <w:t>max 2000 PLN.</w:t>
      </w:r>
    </w:p>
    <w:p w14:paraId="3CDF495C" w14:textId="77777777" w:rsidR="001E085B" w:rsidRDefault="001E085B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D0E27F6" w14:textId="77777777" w:rsidR="001E085B" w:rsidRPr="001E085B" w:rsidRDefault="001E085B" w:rsidP="001E085B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lastRenderedPageBreak/>
        <w:t>Zamawiający nie wyraża zgody na zmianę zapisów umowy w tym zakresie.</w:t>
      </w:r>
    </w:p>
    <w:p w14:paraId="031FE488" w14:textId="77777777" w:rsidR="009461C0" w:rsidRPr="001E085B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 xml:space="preserve"> </w:t>
      </w:r>
    </w:p>
    <w:p w14:paraId="798EF8EA" w14:textId="77777777" w:rsidR="009461C0" w:rsidRPr="001E085B" w:rsidRDefault="009461C0" w:rsidP="009461C0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>Par 8.8 Umowa</w:t>
      </w:r>
    </w:p>
    <w:p w14:paraId="7CF01C19" w14:textId="77777777" w:rsidR="009461C0" w:rsidRPr="001E085B" w:rsidRDefault="009461C0" w:rsidP="009461C0">
      <w:pPr>
        <w:pStyle w:val="NormalnyWeb"/>
        <w:spacing w:before="0" w:beforeAutospacing="0" w:after="0" w:afterAutospacing="0"/>
        <w:ind w:left="1080"/>
        <w:rPr>
          <w:sz w:val="20"/>
          <w:szCs w:val="20"/>
        </w:rPr>
      </w:pPr>
      <w:r w:rsidRPr="001E085B">
        <w:rPr>
          <w:sz w:val="20"/>
          <w:szCs w:val="20"/>
        </w:rPr>
        <w:t xml:space="preserve"> </w:t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  <w:r w:rsidRPr="001E085B">
        <w:rPr>
          <w:sz w:val="20"/>
          <w:szCs w:val="20"/>
        </w:rPr>
        <w:tab/>
      </w:r>
    </w:p>
    <w:p w14:paraId="2272DC00" w14:textId="1524DD97" w:rsidR="009461C0" w:rsidRDefault="009461C0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85B">
        <w:rPr>
          <w:sz w:val="20"/>
          <w:szCs w:val="20"/>
        </w:rPr>
        <w:t>Wnosimy o obniżenie łącznego limitu kar umownych do wys.</w:t>
      </w:r>
      <w:r w:rsidR="00621254">
        <w:rPr>
          <w:sz w:val="20"/>
          <w:szCs w:val="20"/>
        </w:rPr>
        <w:t xml:space="preserve"> </w:t>
      </w:r>
      <w:r w:rsidRPr="001E085B">
        <w:rPr>
          <w:sz w:val="20"/>
          <w:szCs w:val="20"/>
        </w:rPr>
        <w:t>max 10% wynagrodzenia GW.</w:t>
      </w:r>
    </w:p>
    <w:p w14:paraId="2B6EBBA6" w14:textId="77777777" w:rsidR="001E085B" w:rsidRDefault="001E085B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221AC5D" w14:textId="77777777" w:rsidR="001E085B" w:rsidRPr="001E085B" w:rsidRDefault="001E085B" w:rsidP="001E085B">
      <w:pPr>
        <w:pStyle w:val="NormalnyWeb"/>
        <w:rPr>
          <w:b/>
          <w:sz w:val="20"/>
          <w:szCs w:val="20"/>
        </w:rPr>
      </w:pPr>
      <w:r w:rsidRPr="001E085B">
        <w:rPr>
          <w:b/>
          <w:sz w:val="20"/>
          <w:szCs w:val="20"/>
        </w:rPr>
        <w:t>Zamawiający nie wyraża zgody na zmianę zapisów umowy w tym zakresie.</w:t>
      </w:r>
    </w:p>
    <w:p w14:paraId="70DE5C8D" w14:textId="77777777" w:rsidR="001E085B" w:rsidRPr="001E085B" w:rsidRDefault="001E085B" w:rsidP="009461C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1D91753A" w14:textId="77777777" w:rsidR="009461C0" w:rsidRPr="001E085B" w:rsidRDefault="009461C0" w:rsidP="009461C0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14:paraId="704AEA0A" w14:textId="77777777" w:rsidR="009461C0" w:rsidRPr="009461C0" w:rsidRDefault="009461C0" w:rsidP="009461C0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3DD80E10" w14:textId="77777777" w:rsidR="00470AF8" w:rsidRDefault="00470AF8" w:rsidP="00470A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F124F">
        <w:rPr>
          <w:rFonts w:ascii="Arial" w:hAnsi="Arial" w:cs="Arial"/>
          <w:sz w:val="18"/>
          <w:szCs w:val="18"/>
        </w:rPr>
        <w:t xml:space="preserve">Informuję, </w:t>
      </w:r>
      <w:r>
        <w:rPr>
          <w:rFonts w:ascii="Arial" w:hAnsi="Arial" w:cs="Arial"/>
          <w:sz w:val="18"/>
          <w:szCs w:val="18"/>
        </w:rPr>
        <w:t>że powyższe wyjaśnienia</w:t>
      </w:r>
      <w:r w:rsidRPr="00AF12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nr 1 </w:t>
      </w:r>
      <w:r w:rsidRPr="00AF124F">
        <w:rPr>
          <w:rFonts w:ascii="Arial" w:hAnsi="Arial" w:cs="Arial"/>
          <w:sz w:val="18"/>
          <w:szCs w:val="18"/>
        </w:rPr>
        <w:t xml:space="preserve">stają się </w:t>
      </w:r>
      <w:r>
        <w:rPr>
          <w:rFonts w:ascii="Arial" w:hAnsi="Arial" w:cs="Arial"/>
          <w:sz w:val="18"/>
          <w:szCs w:val="18"/>
        </w:rPr>
        <w:t>integralną częścią SWZ i</w:t>
      </w:r>
      <w:r w:rsidRPr="00AF124F">
        <w:rPr>
          <w:rFonts w:ascii="Arial" w:hAnsi="Arial" w:cs="Arial"/>
          <w:sz w:val="18"/>
          <w:szCs w:val="18"/>
        </w:rPr>
        <w:t xml:space="preserve"> są wiążące przy składaniu ofert.</w:t>
      </w:r>
    </w:p>
    <w:p w14:paraId="24A05CC6" w14:textId="77777777" w:rsidR="00470AF8" w:rsidRDefault="00470AF8" w:rsidP="00470A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124F">
        <w:rPr>
          <w:rFonts w:ascii="Arial" w:hAnsi="Arial" w:cs="Arial"/>
          <w:sz w:val="18"/>
          <w:szCs w:val="18"/>
        </w:rPr>
        <w:t xml:space="preserve">                    </w:t>
      </w:r>
    </w:p>
    <w:p w14:paraId="3713CD0E" w14:textId="77777777" w:rsidR="00470AF8" w:rsidRDefault="00470AF8" w:rsidP="00470AF8">
      <w:pPr>
        <w:spacing w:after="0" w:line="240" w:lineRule="auto"/>
        <w:rPr>
          <w:b/>
          <w:sz w:val="18"/>
          <w:szCs w:val="18"/>
        </w:rPr>
      </w:pPr>
      <w:bookmarkStart w:id="9" w:name="_Hlk108160786"/>
    </w:p>
    <w:p w14:paraId="0DAE639C" w14:textId="77777777" w:rsidR="00470AF8" w:rsidRPr="007924E9" w:rsidRDefault="00470AF8" w:rsidP="00470AF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924E9">
        <w:rPr>
          <w:rFonts w:ascii="Arial" w:hAnsi="Arial" w:cs="Arial"/>
          <w:i/>
          <w:sz w:val="16"/>
          <w:szCs w:val="16"/>
        </w:rPr>
        <w:t>Powyższe wyjaśnienia</w:t>
      </w:r>
      <w:r>
        <w:rPr>
          <w:rFonts w:ascii="Arial" w:hAnsi="Arial" w:cs="Arial"/>
          <w:i/>
          <w:sz w:val="16"/>
          <w:szCs w:val="16"/>
        </w:rPr>
        <w:t xml:space="preserve"> nr 1</w:t>
      </w:r>
      <w:r w:rsidRPr="007924E9">
        <w:rPr>
          <w:rFonts w:ascii="Arial" w:hAnsi="Arial" w:cs="Arial"/>
          <w:i/>
          <w:sz w:val="16"/>
          <w:szCs w:val="16"/>
        </w:rPr>
        <w:t xml:space="preserve"> treści SWZ </w:t>
      </w:r>
    </w:p>
    <w:bookmarkEnd w:id="9"/>
    <w:p w14:paraId="7630231F" w14:textId="749CC186" w:rsidR="00470AF8" w:rsidRPr="007924E9" w:rsidRDefault="00470AF8" w:rsidP="00470AF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924E9">
        <w:rPr>
          <w:rFonts w:ascii="Arial" w:hAnsi="Arial" w:cs="Arial"/>
          <w:i/>
          <w:sz w:val="16"/>
          <w:szCs w:val="16"/>
        </w:rPr>
        <w:t>zamieszczono</w:t>
      </w:r>
      <w:r>
        <w:rPr>
          <w:rFonts w:ascii="Arial" w:hAnsi="Arial" w:cs="Arial"/>
          <w:i/>
          <w:sz w:val="16"/>
          <w:szCs w:val="16"/>
        </w:rPr>
        <w:t xml:space="preserve"> w dniu </w:t>
      </w:r>
      <w:r w:rsidR="00A035AB">
        <w:rPr>
          <w:rFonts w:ascii="Arial" w:hAnsi="Arial" w:cs="Arial"/>
          <w:i/>
          <w:sz w:val="16"/>
          <w:szCs w:val="16"/>
        </w:rPr>
        <w:t>08</w:t>
      </w:r>
      <w:r>
        <w:rPr>
          <w:rFonts w:ascii="Arial" w:hAnsi="Arial" w:cs="Arial"/>
          <w:i/>
          <w:sz w:val="16"/>
          <w:szCs w:val="16"/>
        </w:rPr>
        <w:t>.0</w:t>
      </w:r>
      <w:r w:rsidR="00A035AB">
        <w:rPr>
          <w:rFonts w:ascii="Arial" w:hAnsi="Arial" w:cs="Arial"/>
          <w:i/>
          <w:sz w:val="16"/>
          <w:szCs w:val="16"/>
        </w:rPr>
        <w:t>7</w:t>
      </w:r>
      <w:r>
        <w:rPr>
          <w:rFonts w:ascii="Arial" w:hAnsi="Arial" w:cs="Arial"/>
          <w:i/>
          <w:sz w:val="16"/>
          <w:szCs w:val="16"/>
        </w:rPr>
        <w:t>.2022</w:t>
      </w:r>
      <w:r w:rsidRPr="007924E9">
        <w:rPr>
          <w:rFonts w:ascii="Arial" w:hAnsi="Arial" w:cs="Arial"/>
          <w:i/>
          <w:sz w:val="16"/>
          <w:szCs w:val="16"/>
        </w:rPr>
        <w:t xml:space="preserve"> r.: na stron</w:t>
      </w:r>
      <w:r w:rsidR="00A035AB">
        <w:rPr>
          <w:rFonts w:ascii="Arial" w:hAnsi="Arial" w:cs="Arial"/>
          <w:i/>
          <w:sz w:val="16"/>
          <w:szCs w:val="16"/>
        </w:rPr>
        <w:t>ie</w:t>
      </w:r>
      <w:r w:rsidRPr="007924E9">
        <w:rPr>
          <w:rFonts w:ascii="Arial" w:hAnsi="Arial" w:cs="Arial"/>
          <w:i/>
          <w:sz w:val="16"/>
          <w:szCs w:val="16"/>
        </w:rPr>
        <w:t xml:space="preserve"> internetow</w:t>
      </w:r>
      <w:r w:rsidR="00A035AB">
        <w:rPr>
          <w:rFonts w:ascii="Arial" w:hAnsi="Arial" w:cs="Arial"/>
          <w:i/>
          <w:sz w:val="16"/>
          <w:szCs w:val="16"/>
        </w:rPr>
        <w:t>ej</w:t>
      </w:r>
      <w:r w:rsidRPr="007924E9">
        <w:rPr>
          <w:rFonts w:ascii="Arial" w:hAnsi="Arial" w:cs="Arial"/>
          <w:i/>
          <w:sz w:val="16"/>
          <w:szCs w:val="16"/>
        </w:rPr>
        <w:t xml:space="preserve"> prowadzonego postępowania:</w:t>
      </w:r>
    </w:p>
    <w:p w14:paraId="2FC05918" w14:textId="6B007013" w:rsidR="00470AF8" w:rsidRPr="00A035AB" w:rsidRDefault="00470AF8" w:rsidP="00A035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7" w:history="1">
        <w:r w:rsidRPr="00A035AB">
          <w:rPr>
            <w:rStyle w:val="Hipercze"/>
            <w:rFonts w:ascii="Arial" w:hAnsi="Arial" w:cs="Arial"/>
            <w:sz w:val="16"/>
            <w:szCs w:val="16"/>
            <w:u w:val="none"/>
          </w:rPr>
          <w:t>https://bip.nidzica.pl/zamowienia_publiczne/110/status/0/rodzaj/0/wzp/zwr/</w:t>
        </w:r>
      </w:hyperlink>
    </w:p>
    <w:p w14:paraId="0126B8E0" w14:textId="77777777" w:rsidR="00470AF8" w:rsidRDefault="00470AF8" w:rsidP="00A035A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E6A78E6" w14:textId="77777777" w:rsidR="00B4510D" w:rsidRDefault="00B4510D" w:rsidP="00B4510D">
      <w:pPr>
        <w:spacing w:after="0" w:line="240" w:lineRule="auto"/>
        <w:rPr>
          <w:b/>
          <w:sz w:val="18"/>
          <w:szCs w:val="18"/>
        </w:rPr>
      </w:pPr>
    </w:p>
    <w:p w14:paraId="7C6BFD9A" w14:textId="77777777" w:rsidR="00B4510D" w:rsidRDefault="00B4510D" w:rsidP="00B4510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5ACF096" w14:textId="7CBD1217" w:rsidR="00B4510D" w:rsidRPr="007924E9" w:rsidRDefault="00B4510D" w:rsidP="00B4510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1/ Karty adresowe Gminnej Ewidencji Zabytków</w:t>
      </w:r>
    </w:p>
    <w:p w14:paraId="050175C7" w14:textId="1E571091" w:rsidR="0003027B" w:rsidRDefault="0003027B">
      <w:pPr>
        <w:rPr>
          <w:rFonts w:ascii="Times New Roman" w:hAnsi="Times New Roman"/>
          <w:sz w:val="20"/>
          <w:szCs w:val="20"/>
        </w:rPr>
      </w:pPr>
    </w:p>
    <w:p w14:paraId="0D233ADC" w14:textId="1E0BED80" w:rsidR="00EB36D9" w:rsidRPr="00EB36D9" w:rsidRDefault="00EB36D9" w:rsidP="00EB36D9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EB36D9">
        <w:rPr>
          <w:rFonts w:ascii="Times New Roman" w:hAnsi="Times New Roman"/>
          <w:i/>
          <w:iCs/>
          <w:sz w:val="20"/>
          <w:szCs w:val="20"/>
        </w:rPr>
        <w:t>Burmistrz Nidzicy</w:t>
      </w:r>
    </w:p>
    <w:p w14:paraId="4AA2FECC" w14:textId="11609F2F" w:rsidR="00EB36D9" w:rsidRPr="00EB36D9" w:rsidRDefault="00EB36D9" w:rsidP="00EB36D9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EB36D9">
        <w:rPr>
          <w:rFonts w:ascii="Times New Roman" w:hAnsi="Times New Roman"/>
          <w:i/>
          <w:iCs/>
          <w:sz w:val="20"/>
          <w:szCs w:val="20"/>
        </w:rPr>
        <w:t>/-/ Jacek Kosmala</w:t>
      </w:r>
    </w:p>
    <w:sectPr w:rsidR="00EB36D9" w:rsidRPr="00EB36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410D" w14:textId="77777777" w:rsidR="00A035AB" w:rsidRDefault="00A035AB" w:rsidP="00A035AB">
      <w:pPr>
        <w:spacing w:after="0" w:line="240" w:lineRule="auto"/>
      </w:pPr>
      <w:r>
        <w:separator/>
      </w:r>
    </w:p>
  </w:endnote>
  <w:endnote w:type="continuationSeparator" w:id="0">
    <w:p w14:paraId="1747D6E2" w14:textId="77777777" w:rsidR="00A035AB" w:rsidRDefault="00A035AB" w:rsidP="00A0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4027068"/>
      <w:docPartObj>
        <w:docPartGallery w:val="Page Numbers (Bottom of Page)"/>
        <w:docPartUnique/>
      </w:docPartObj>
    </w:sdtPr>
    <w:sdtContent>
      <w:p w14:paraId="5EF0C5B5" w14:textId="5D1DF0CB" w:rsidR="00A035AB" w:rsidRDefault="00A035A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55BED3" w14:textId="77777777" w:rsidR="00A035AB" w:rsidRDefault="00A03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BB7C" w14:textId="77777777" w:rsidR="00A035AB" w:rsidRDefault="00A035AB" w:rsidP="00A035AB">
      <w:pPr>
        <w:spacing w:after="0" w:line="240" w:lineRule="auto"/>
      </w:pPr>
      <w:r>
        <w:separator/>
      </w:r>
    </w:p>
  </w:footnote>
  <w:footnote w:type="continuationSeparator" w:id="0">
    <w:p w14:paraId="6BC183AB" w14:textId="77777777" w:rsidR="00A035AB" w:rsidRDefault="00A035AB" w:rsidP="00A0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49"/>
    <w:multiLevelType w:val="multilevel"/>
    <w:tmpl w:val="4AF04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03821"/>
    <w:multiLevelType w:val="multilevel"/>
    <w:tmpl w:val="F0E28D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F148B"/>
    <w:multiLevelType w:val="hybridMultilevel"/>
    <w:tmpl w:val="30C0A20A"/>
    <w:lvl w:ilvl="0" w:tplc="9B98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F90"/>
    <w:multiLevelType w:val="multilevel"/>
    <w:tmpl w:val="6958E70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72037"/>
    <w:multiLevelType w:val="multilevel"/>
    <w:tmpl w:val="02FCF4D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D1C45"/>
    <w:multiLevelType w:val="hybridMultilevel"/>
    <w:tmpl w:val="30C0A20A"/>
    <w:lvl w:ilvl="0" w:tplc="9B98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0E6D"/>
    <w:multiLevelType w:val="hybridMultilevel"/>
    <w:tmpl w:val="1DC09F1A"/>
    <w:lvl w:ilvl="0" w:tplc="45FE6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C62"/>
    <w:multiLevelType w:val="hybridMultilevel"/>
    <w:tmpl w:val="FBB88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26AC5"/>
    <w:multiLevelType w:val="multilevel"/>
    <w:tmpl w:val="8E4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8297F"/>
    <w:multiLevelType w:val="hybridMultilevel"/>
    <w:tmpl w:val="6BDC7466"/>
    <w:lvl w:ilvl="0" w:tplc="A04298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4523"/>
    <w:multiLevelType w:val="multilevel"/>
    <w:tmpl w:val="4AF04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62676B"/>
    <w:multiLevelType w:val="hybridMultilevel"/>
    <w:tmpl w:val="AC245C8C"/>
    <w:lvl w:ilvl="0" w:tplc="8018B5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C21"/>
    <w:multiLevelType w:val="multilevel"/>
    <w:tmpl w:val="4AF04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2B315A"/>
    <w:multiLevelType w:val="hybridMultilevel"/>
    <w:tmpl w:val="DEEECC3C"/>
    <w:lvl w:ilvl="0" w:tplc="D5DA93F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A332E5"/>
    <w:multiLevelType w:val="hybridMultilevel"/>
    <w:tmpl w:val="30C0A20A"/>
    <w:lvl w:ilvl="0" w:tplc="9B98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C37BE"/>
    <w:multiLevelType w:val="hybridMultilevel"/>
    <w:tmpl w:val="1794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0CFF"/>
    <w:multiLevelType w:val="hybridMultilevel"/>
    <w:tmpl w:val="30C0A20A"/>
    <w:lvl w:ilvl="0" w:tplc="9B98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421C"/>
    <w:multiLevelType w:val="multilevel"/>
    <w:tmpl w:val="4AF04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3568B7"/>
    <w:multiLevelType w:val="hybridMultilevel"/>
    <w:tmpl w:val="070CB3D6"/>
    <w:lvl w:ilvl="0" w:tplc="355EA8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575B"/>
    <w:multiLevelType w:val="hybridMultilevel"/>
    <w:tmpl w:val="0FB4C4EC"/>
    <w:lvl w:ilvl="0" w:tplc="C004F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3585">
    <w:abstractNumId w:val="7"/>
  </w:num>
  <w:num w:numId="2" w16cid:durableId="1385760023">
    <w:abstractNumId w:val="15"/>
  </w:num>
  <w:num w:numId="3" w16cid:durableId="855995700">
    <w:abstractNumId w:val="4"/>
  </w:num>
  <w:num w:numId="4" w16cid:durableId="694185884">
    <w:abstractNumId w:val="13"/>
  </w:num>
  <w:num w:numId="5" w16cid:durableId="1733851720">
    <w:abstractNumId w:val="3"/>
  </w:num>
  <w:num w:numId="6" w16cid:durableId="665402406">
    <w:abstractNumId w:val="0"/>
  </w:num>
  <w:num w:numId="7" w16cid:durableId="1519081706">
    <w:abstractNumId w:val="10"/>
  </w:num>
  <w:num w:numId="8" w16cid:durableId="1266157800">
    <w:abstractNumId w:val="17"/>
  </w:num>
  <w:num w:numId="9" w16cid:durableId="1123502313">
    <w:abstractNumId w:val="12"/>
  </w:num>
  <w:num w:numId="10" w16cid:durableId="432286029">
    <w:abstractNumId w:val="1"/>
  </w:num>
  <w:num w:numId="11" w16cid:durableId="1939410540">
    <w:abstractNumId w:val="6"/>
  </w:num>
  <w:num w:numId="12" w16cid:durableId="592669479">
    <w:abstractNumId w:val="14"/>
  </w:num>
  <w:num w:numId="13" w16cid:durableId="694188903">
    <w:abstractNumId w:val="5"/>
  </w:num>
  <w:num w:numId="14" w16cid:durableId="152264124">
    <w:abstractNumId w:val="2"/>
  </w:num>
  <w:num w:numId="15" w16cid:durableId="1749694407">
    <w:abstractNumId w:val="16"/>
  </w:num>
  <w:num w:numId="16" w16cid:durableId="1623655407">
    <w:abstractNumId w:val="9"/>
  </w:num>
  <w:num w:numId="17" w16cid:durableId="321663790">
    <w:abstractNumId w:val="19"/>
  </w:num>
  <w:num w:numId="18" w16cid:durableId="380247490">
    <w:abstractNumId w:val="18"/>
  </w:num>
  <w:num w:numId="19" w16cid:durableId="1282299879">
    <w:abstractNumId w:val="11"/>
  </w:num>
  <w:num w:numId="20" w16cid:durableId="381633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5A"/>
    <w:rsid w:val="0003027B"/>
    <w:rsid w:val="00030AC5"/>
    <w:rsid w:val="000736E6"/>
    <w:rsid w:val="000A0B86"/>
    <w:rsid w:val="000B2615"/>
    <w:rsid w:val="001713CC"/>
    <w:rsid w:val="00171F7A"/>
    <w:rsid w:val="001A2969"/>
    <w:rsid w:val="001D47AD"/>
    <w:rsid w:val="001E085B"/>
    <w:rsid w:val="002D1993"/>
    <w:rsid w:val="002D6916"/>
    <w:rsid w:val="00315516"/>
    <w:rsid w:val="003513F9"/>
    <w:rsid w:val="003847B3"/>
    <w:rsid w:val="003B1618"/>
    <w:rsid w:val="003D3FA7"/>
    <w:rsid w:val="003E2900"/>
    <w:rsid w:val="003E434A"/>
    <w:rsid w:val="004158DE"/>
    <w:rsid w:val="00431DB4"/>
    <w:rsid w:val="0045222A"/>
    <w:rsid w:val="00454ABA"/>
    <w:rsid w:val="00470AF8"/>
    <w:rsid w:val="00473FA4"/>
    <w:rsid w:val="004C48EF"/>
    <w:rsid w:val="004C67F4"/>
    <w:rsid w:val="0054335E"/>
    <w:rsid w:val="00565C96"/>
    <w:rsid w:val="005F60E8"/>
    <w:rsid w:val="00600C30"/>
    <w:rsid w:val="00604B11"/>
    <w:rsid w:val="0061716C"/>
    <w:rsid w:val="00621254"/>
    <w:rsid w:val="00633B72"/>
    <w:rsid w:val="00664421"/>
    <w:rsid w:val="006865B5"/>
    <w:rsid w:val="006A4659"/>
    <w:rsid w:val="006E52FA"/>
    <w:rsid w:val="006E78D3"/>
    <w:rsid w:val="006F71CF"/>
    <w:rsid w:val="00783058"/>
    <w:rsid w:val="008A0C31"/>
    <w:rsid w:val="008C67D4"/>
    <w:rsid w:val="00900492"/>
    <w:rsid w:val="00923AF8"/>
    <w:rsid w:val="009309C6"/>
    <w:rsid w:val="009461C0"/>
    <w:rsid w:val="0095610A"/>
    <w:rsid w:val="00966D44"/>
    <w:rsid w:val="00A035AB"/>
    <w:rsid w:val="00A16CD2"/>
    <w:rsid w:val="00A61A25"/>
    <w:rsid w:val="00A72FF6"/>
    <w:rsid w:val="00AA665A"/>
    <w:rsid w:val="00AC435D"/>
    <w:rsid w:val="00B11875"/>
    <w:rsid w:val="00B372FD"/>
    <w:rsid w:val="00B4504F"/>
    <w:rsid w:val="00B4510D"/>
    <w:rsid w:val="00B759E3"/>
    <w:rsid w:val="00BC1569"/>
    <w:rsid w:val="00C46830"/>
    <w:rsid w:val="00C93BBC"/>
    <w:rsid w:val="00CD4CEF"/>
    <w:rsid w:val="00D033D5"/>
    <w:rsid w:val="00D14254"/>
    <w:rsid w:val="00D26597"/>
    <w:rsid w:val="00D57230"/>
    <w:rsid w:val="00D579C3"/>
    <w:rsid w:val="00D655C9"/>
    <w:rsid w:val="00D92479"/>
    <w:rsid w:val="00DB498D"/>
    <w:rsid w:val="00DF4B0A"/>
    <w:rsid w:val="00E01F6B"/>
    <w:rsid w:val="00E25C54"/>
    <w:rsid w:val="00EB36D9"/>
    <w:rsid w:val="00EB7643"/>
    <w:rsid w:val="00ED308B"/>
    <w:rsid w:val="00EF0E4A"/>
    <w:rsid w:val="00F144E3"/>
    <w:rsid w:val="00F156BA"/>
    <w:rsid w:val="00F170E9"/>
    <w:rsid w:val="00FA00D6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A33F"/>
  <w15:chartTrackingRefBased/>
  <w15:docId w15:val="{43EB1B85-2B65-4E09-B26A-5C5E054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A665A"/>
    <w:pPr>
      <w:spacing w:after="0" w:line="240" w:lineRule="auto"/>
      <w:ind w:left="720"/>
    </w:pPr>
    <w:rPr>
      <w:rFonts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A665A"/>
    <w:rPr>
      <w:rFonts w:ascii="Calibri" w:eastAsia="Calibri" w:hAnsi="Calibri" w:cs="Calibri"/>
    </w:rPr>
  </w:style>
  <w:style w:type="paragraph" w:customStyle="1" w:styleId="Default">
    <w:name w:val="Default"/>
    <w:rsid w:val="00AA6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665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zwyky1">
    <w:name w:val="zwykły 1"/>
    <w:basedOn w:val="Normalny"/>
    <w:rsid w:val="00AA665A"/>
    <w:pPr>
      <w:spacing w:after="0" w:line="264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A61A2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61A25"/>
    <w:pPr>
      <w:widowControl w:val="0"/>
      <w:spacing w:after="300" w:line="240" w:lineRule="auto"/>
    </w:pPr>
    <w:rPr>
      <w:rFonts w:cs="Calibri"/>
    </w:rPr>
  </w:style>
  <w:style w:type="paragraph" w:customStyle="1" w:styleId="Tekstpodstawowy23">
    <w:name w:val="Tekst podstawowy 23"/>
    <w:basedOn w:val="Normalny"/>
    <w:rsid w:val="006F71CF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C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470AF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nidzica.pl/zamowienia_publiczne/110/status/0/rodzaj/0/wzp/zw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3644</Words>
  <Characters>21865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Jodko-Bogulas</dc:creator>
  <cp:keywords/>
  <dc:description/>
  <cp:lastModifiedBy>Anna Romanik</cp:lastModifiedBy>
  <cp:revision>72</cp:revision>
  <cp:lastPrinted>2022-07-08T06:22:00Z</cp:lastPrinted>
  <dcterms:created xsi:type="dcterms:W3CDTF">2022-07-04T09:22:00Z</dcterms:created>
  <dcterms:modified xsi:type="dcterms:W3CDTF">2022-07-08T06:24:00Z</dcterms:modified>
</cp:coreProperties>
</file>