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752"/>
        <w:gridCol w:w="4968"/>
      </w:tblGrid>
      <w:tr w:rsidR="0003234B" w:rsidRPr="00253862" w14:paraId="7277A395" w14:textId="77777777" w:rsidTr="005C4471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ABE4A" w14:textId="5090AD72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69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39E7EEB" w14:textId="5410C144" w:rsidR="0003234B" w:rsidRPr="00253862" w:rsidRDefault="0003234B" w:rsidP="0029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Karta informacyjna</w:t>
            </w:r>
          </w:p>
        </w:tc>
      </w:tr>
      <w:tr w:rsidR="005C4471" w:rsidRPr="00253862" w14:paraId="3BC7A3E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ECB64" w14:textId="593B8DAF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CB7D64" w14:textId="37B1E039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 karty/rok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65AF" w14:textId="6963ED06" w:rsidR="0003234B" w:rsidRPr="00253862" w:rsidRDefault="0003234B" w:rsidP="00293A78">
            <w:pPr>
              <w:spacing w:before="100" w:beforeAutospacing="1" w:after="100" w:afterAutospacing="1"/>
              <w:rPr>
                <w:color w:val="0000FF"/>
                <w:sz w:val="20"/>
                <w:szCs w:val="20"/>
              </w:rPr>
            </w:pPr>
            <w:r w:rsidRPr="00446EF2">
              <w:rPr>
                <w:sz w:val="20"/>
                <w:szCs w:val="20"/>
              </w:rPr>
              <w:t>1/2022</w:t>
            </w:r>
          </w:p>
        </w:tc>
      </w:tr>
      <w:tr w:rsidR="0035151D" w:rsidRPr="00253862" w14:paraId="5684E9BE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BE92B" w14:textId="2A6057C5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4E7604E" w14:textId="3D8BBCBA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Rodzaj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6818D" w14:textId="77777777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wniosek o wydanie decyzji</w:t>
            </w:r>
          </w:p>
        </w:tc>
      </w:tr>
      <w:tr w:rsidR="003E18C2" w:rsidRPr="00253862" w14:paraId="1D624DA9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2A2E7" w14:textId="52C1E58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408110A" w14:textId="7354B6E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Temat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27F82" w14:textId="54BBF4D7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</w:t>
            </w:r>
          </w:p>
        </w:tc>
      </w:tr>
      <w:tr w:rsidR="003E18C2" w:rsidRPr="00253862" w14:paraId="4E30892A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F333F" w14:textId="5AE0CCB6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F49FF0B" w14:textId="4BA7A91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Nazwa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A411B" w14:textId="4E497F44" w:rsidR="005C4471" w:rsidRPr="00253862" w:rsidRDefault="005C4471" w:rsidP="00293A78">
            <w:pPr>
              <w:spacing w:before="100" w:beforeAutospacing="1" w:after="100" w:afterAutospacing="1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lang w:eastAsia="en-US"/>
              </w:rPr>
              <w:t>wniosek o ustalenie warunków zabudowy</w:t>
            </w:r>
          </w:p>
        </w:tc>
      </w:tr>
      <w:tr w:rsidR="0035151D" w:rsidRPr="00253862" w14:paraId="58F2BA7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3171C" w14:textId="5C0C28CA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70B00BA" w14:textId="7BADF7E6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Zakres przedmiotowy dokumentu - opis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7ABB3" w14:textId="06425CCE" w:rsidR="005C4471" w:rsidRPr="00253862" w:rsidRDefault="005C4471" w:rsidP="00293A78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inwestycj</w:t>
            </w:r>
            <w:r w:rsidR="00E73FF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polegając</w:t>
            </w:r>
            <w:r w:rsidR="00E73FF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na </w:t>
            </w:r>
            <w:r w:rsidRPr="00446EF2">
              <w:rPr>
                <w:sz w:val="20"/>
                <w:szCs w:val="20"/>
              </w:rPr>
              <w:t>budow</w:t>
            </w:r>
            <w:r>
              <w:rPr>
                <w:sz w:val="20"/>
                <w:szCs w:val="20"/>
              </w:rPr>
              <w:t>ie</w:t>
            </w:r>
            <w:r w:rsidRPr="00446EF2">
              <w:rPr>
                <w:sz w:val="20"/>
                <w:szCs w:val="20"/>
              </w:rPr>
              <w:t xml:space="preserve"> elektrowni fotowoltaicznych "OLSZEWO A" o mocy do 12 MW wraz</w:t>
            </w:r>
            <w:r>
              <w:rPr>
                <w:sz w:val="20"/>
                <w:szCs w:val="20"/>
              </w:rPr>
              <w:t> </w:t>
            </w:r>
            <w:r w:rsidRPr="00446EF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446EF2">
              <w:rPr>
                <w:sz w:val="20"/>
                <w:szCs w:val="20"/>
              </w:rPr>
              <w:t>infrastrukturą towarzyszącą</w:t>
            </w:r>
          </w:p>
        </w:tc>
      </w:tr>
      <w:tr w:rsidR="002A5CC6" w:rsidRPr="00253862" w14:paraId="3501F7F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6FD68" w14:textId="554F9DFD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E8F352" w14:textId="15FE5E5A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Obszar, którego dokument dotyczy, zgodnie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B8D8B" w14:textId="6A3ABBC4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46EF2">
              <w:rPr>
                <w:sz w:val="20"/>
                <w:szCs w:val="20"/>
              </w:rPr>
              <w:t>częś</w:t>
            </w:r>
            <w:r w:rsidR="009742FB">
              <w:rPr>
                <w:sz w:val="20"/>
                <w:szCs w:val="20"/>
              </w:rPr>
              <w:t>ć</w:t>
            </w:r>
            <w:r w:rsidRPr="00446EF2">
              <w:rPr>
                <w:sz w:val="20"/>
                <w:szCs w:val="20"/>
              </w:rPr>
              <w:t xml:space="preserve"> dz</w:t>
            </w:r>
            <w:r>
              <w:rPr>
                <w:sz w:val="20"/>
                <w:szCs w:val="20"/>
              </w:rPr>
              <w:t>iałki</w:t>
            </w:r>
            <w:r w:rsidRPr="00446EF2">
              <w:rPr>
                <w:sz w:val="20"/>
                <w:szCs w:val="20"/>
              </w:rPr>
              <w:t xml:space="preserve"> </w:t>
            </w:r>
            <w:r w:rsidR="00F64C3F">
              <w:rPr>
                <w:sz w:val="20"/>
                <w:szCs w:val="20"/>
              </w:rPr>
              <w:t xml:space="preserve">o nr ew. </w:t>
            </w:r>
            <w:r w:rsidRPr="00446EF2">
              <w:rPr>
                <w:sz w:val="20"/>
                <w:szCs w:val="20"/>
              </w:rPr>
              <w:t>257</w:t>
            </w:r>
            <w:r>
              <w:rPr>
                <w:sz w:val="20"/>
                <w:szCs w:val="20"/>
              </w:rPr>
              <w:t xml:space="preserve"> obręb Olszewo, gmina Nidzica, </w:t>
            </w:r>
            <w:r w:rsidRPr="00253862">
              <w:rPr>
                <w:sz w:val="20"/>
                <w:szCs w:val="20"/>
              </w:rPr>
              <w:t>powiat: nidzicki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w</w:t>
            </w:r>
            <w:r w:rsidRPr="00253862">
              <w:rPr>
                <w:bCs/>
                <w:sz w:val="20"/>
                <w:szCs w:val="20"/>
              </w:rPr>
              <w:t>ojewództwo</w:t>
            </w:r>
            <w:r w:rsidRPr="00253862">
              <w:rPr>
                <w:sz w:val="20"/>
                <w:szCs w:val="20"/>
              </w:rPr>
              <w:t xml:space="preserve"> warmińsko-mazurskie </w:t>
            </w:r>
          </w:p>
        </w:tc>
      </w:tr>
      <w:tr w:rsidR="005C4471" w:rsidRPr="00253862" w14:paraId="5A47E72F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E01D7" w14:textId="4E05C69C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792C348" w14:textId="7C6B8D8C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Znak sprawy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60FF" w14:textId="4550D3B5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TI.6730.</w:t>
            </w:r>
            <w:r>
              <w:rPr>
                <w:sz w:val="20"/>
                <w:szCs w:val="20"/>
              </w:rPr>
              <w:t>5</w:t>
            </w:r>
            <w:r w:rsidRPr="0025386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22</w:t>
            </w:r>
          </w:p>
        </w:tc>
      </w:tr>
      <w:tr w:rsidR="005C4471" w:rsidRPr="00253862" w14:paraId="210B64D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2A4FA" w14:textId="5755D1B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37CDA08" w14:textId="4E29CE5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wytworzył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52439" w14:textId="77777777" w:rsidR="005C4471" w:rsidRPr="00253862" w:rsidRDefault="005C4471" w:rsidP="002F777D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Inwestor</w:t>
            </w:r>
          </w:p>
        </w:tc>
      </w:tr>
      <w:tr w:rsidR="005C4471" w:rsidRPr="00253862" w14:paraId="79919101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DE19E" w14:textId="0B4F041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D28668B" w14:textId="5FDF9AE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2C58E" w14:textId="564DF2B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25386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25386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 xml:space="preserve">22 </w:t>
            </w:r>
            <w:r w:rsidRPr="00253862">
              <w:rPr>
                <w:sz w:val="20"/>
                <w:szCs w:val="20"/>
              </w:rPr>
              <w:t>r.</w:t>
            </w:r>
          </w:p>
        </w:tc>
      </w:tr>
      <w:tr w:rsidR="005C4471" w:rsidRPr="00253862" w14:paraId="764E254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9B03F" w14:textId="18E92D1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74CAF2" w14:textId="22E8F61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zatwierdził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AA237" w14:textId="64F4750D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5C4471" w:rsidRPr="00253862" w14:paraId="690FF3A7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C4849" w14:textId="4858168F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EF99E44" w14:textId="76FEF53B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95F76" w14:textId="492658C3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5C4471" w:rsidRPr="00253862" w14:paraId="5495A30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C6908" w14:textId="40026DD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40339F1" w14:textId="39778FD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29816" w14:textId="4A1A5334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Urząd Miasta Nidzica, Wydział Techniczno</w:t>
            </w:r>
            <w:r w:rsidR="00F50245">
              <w:rPr>
                <w:sz w:val="20"/>
                <w:szCs w:val="20"/>
              </w:rPr>
              <w:t>-</w:t>
            </w:r>
            <w:r w:rsidRPr="00253862">
              <w:rPr>
                <w:sz w:val="20"/>
                <w:szCs w:val="20"/>
              </w:rPr>
              <w:t>Inwestycyjny</w:t>
            </w:r>
          </w:p>
          <w:p w14:paraId="6C214D0B" w14:textId="41FB828A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pok. 2, tel. 89 625 07 42</w:t>
            </w:r>
            <w:r w:rsidR="00F50245">
              <w:rPr>
                <w:sz w:val="20"/>
                <w:szCs w:val="20"/>
              </w:rPr>
              <w:t>, adres e-mail</w:t>
            </w:r>
            <w:r w:rsidR="003E18C2">
              <w:rPr>
                <w:sz w:val="20"/>
                <w:szCs w:val="20"/>
              </w:rPr>
              <w:t>:</w:t>
            </w:r>
            <w:r w:rsidR="003E18C2">
              <w:t xml:space="preserve"> </w:t>
            </w:r>
            <w:r w:rsidR="003E18C2" w:rsidRPr="003E18C2">
              <w:rPr>
                <w:sz w:val="20"/>
                <w:szCs w:val="20"/>
              </w:rPr>
              <w:t>um@nidzica.pl</w:t>
            </w:r>
          </w:p>
        </w:tc>
      </w:tr>
      <w:tr w:rsidR="003E18C2" w:rsidRPr="00253862" w14:paraId="0142FDB9" w14:textId="77777777" w:rsidTr="002A5CC6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4FC4" w14:textId="5159516E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9BD2C2" w14:textId="0CE6751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Adres elektroniczny zawierający odnośnik do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10B14" w14:textId="7777777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E18C2" w:rsidRPr="00253862" w14:paraId="5D7D474E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3393F" w14:textId="719355D9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20C54A3" w14:textId="62283D59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7AE0F" w14:textId="1DF4CD9F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35151D" w:rsidRPr="00253862" w14:paraId="03E0ADF5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7C9E" w14:textId="42DDC24F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A256254" w14:textId="6049DAFA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9EA5B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31C08F52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173A3" w14:textId="7F838C2E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D7E3E15" w14:textId="1739D37F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zamieszczenia w wykazie danych 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dokumencie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0A0AB" w14:textId="696D403D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60A5F09C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5EE96" w14:textId="00883608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3471667" w14:textId="4496941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3508D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A5CC6" w:rsidRPr="00253862" w14:paraId="44055B56" w14:textId="77777777" w:rsidTr="002A5CC6">
        <w:trPr>
          <w:trHeight w:val="268"/>
        </w:trPr>
        <w:tc>
          <w:tcPr>
            <w:tcW w:w="2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6540D" w14:textId="479FF12E" w:rsidR="002A5CC6" w:rsidRPr="00253862" w:rsidRDefault="002A5CC6" w:rsidP="002A5CC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90C8423" w14:textId="42D46532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Uwagi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60908" w14:textId="77777777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14:paraId="1C8DCD82" w14:textId="77777777" w:rsidR="002F777D" w:rsidRPr="00253862" w:rsidRDefault="002F777D" w:rsidP="002F777D">
      <w:pPr>
        <w:rPr>
          <w:sz w:val="20"/>
          <w:szCs w:val="20"/>
        </w:rPr>
      </w:pPr>
    </w:p>
    <w:p w14:paraId="0711B0D9" w14:textId="77777777" w:rsidR="005768CC" w:rsidRDefault="005768CC"/>
    <w:sectPr w:rsidR="005768CC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7D"/>
    <w:rsid w:val="0003234B"/>
    <w:rsid w:val="000B0A7A"/>
    <w:rsid w:val="00253862"/>
    <w:rsid w:val="002A5CC6"/>
    <w:rsid w:val="002D0D82"/>
    <w:rsid w:val="002F777D"/>
    <w:rsid w:val="0035151D"/>
    <w:rsid w:val="003E18C2"/>
    <w:rsid w:val="00446EF2"/>
    <w:rsid w:val="005768CC"/>
    <w:rsid w:val="005C4471"/>
    <w:rsid w:val="009742FB"/>
    <w:rsid w:val="00E73FF0"/>
    <w:rsid w:val="00F14C98"/>
    <w:rsid w:val="00F50245"/>
    <w:rsid w:val="00F6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93DE"/>
  <w15:chartTrackingRefBased/>
  <w15:docId w15:val="{4F77AC4B-6D0D-40D3-8C91-522E337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Harmider</dc:creator>
  <cp:keywords/>
  <dc:description/>
  <cp:lastModifiedBy>Karina Denis</cp:lastModifiedBy>
  <cp:revision>6</cp:revision>
  <dcterms:created xsi:type="dcterms:W3CDTF">2022-09-29T11:51:00Z</dcterms:created>
  <dcterms:modified xsi:type="dcterms:W3CDTF">2022-09-30T08:59:00Z</dcterms:modified>
</cp:coreProperties>
</file>