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B7D" w:rsidRPr="00477B64" w:rsidRDefault="00AB4B7D" w:rsidP="00AB4B7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477B6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JAK ZOSTAĆ CZŁONKIEM </w:t>
      </w:r>
    </w:p>
    <w:p w:rsidR="00AB4B7D" w:rsidRPr="00477B64" w:rsidRDefault="00AB4B7D" w:rsidP="00AB4B7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477B6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OBWODOWEJ KOMISJI WYBORCZEJ </w:t>
      </w:r>
    </w:p>
    <w:p w:rsidR="00AB4B7D" w:rsidRPr="00477B64" w:rsidRDefault="00AB4B7D" w:rsidP="00571B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B6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77B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celu zgłoszenia chęci udziału w pracach </w:t>
      </w:r>
      <w:r w:rsidR="006F7519" w:rsidRPr="00477B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obwodowych komisji wyborczych </w:t>
      </w:r>
      <w:r w:rsidRPr="00477B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należy zwrócić si</w:t>
      </w:r>
      <w:r w:rsidR="00F311DF" w:rsidRPr="00477B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ę bezpośrednio do pełnomocnika komitetu wyborczego partii politycznej lub komitetu wyborczego wyborców. </w:t>
      </w:r>
    </w:p>
    <w:p w:rsidR="00AB4B7D" w:rsidRPr="00477B64" w:rsidRDefault="00AB4B7D" w:rsidP="00AB4B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77B6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Wykaz wszystkich pełnomocników wyborczych komitetów utworzonych w związku z wyborami samorządowymi oraz ich adresy dostępne są na stronach internetowych</w:t>
      </w:r>
      <w:r w:rsidR="00F850A1" w:rsidRPr="00477B6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  <w:r w:rsidRPr="00477B6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Państw</w:t>
      </w:r>
      <w:r w:rsidR="00F311DF" w:rsidRPr="00477B6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owej Komisji Wyborczej </w:t>
      </w:r>
      <w:r w:rsidR="00F850A1" w:rsidRPr="00477B6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– </w:t>
      </w:r>
      <w:hyperlink r:id="rId6" w:history="1">
        <w:r w:rsidR="00F850A1" w:rsidRPr="00A44370">
          <w:rPr>
            <w:rStyle w:val="Hipercze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pl-PL"/>
          </w:rPr>
          <w:t>https://pkw.gov.pl</w:t>
        </w:r>
      </w:hyperlink>
      <w:r w:rsidR="00F850A1" w:rsidRPr="00477B6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</w:t>
      </w:r>
      <w:r w:rsidR="00F311DF" w:rsidRPr="00477B6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oraz Delegatury Krajowego Biura Wyborczego w Olsztynie</w:t>
      </w:r>
      <w:r w:rsidR="00A4437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- </w:t>
      </w:r>
      <w:r w:rsidR="00D346E5" w:rsidRPr="00D346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https://olsztyn.kbw.gov.pl/aktualnosci/informacje</w:t>
      </w:r>
    </w:p>
    <w:p w:rsidR="00AB4B7D" w:rsidRPr="00477B64" w:rsidRDefault="00AB4B7D" w:rsidP="00AB4B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B6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Można być członkiem tylko jednej komisji wyborczej</w:t>
      </w:r>
      <w:r w:rsidR="00016F57" w:rsidRPr="00477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016F57" w:rsidRPr="00477B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</w:t>
      </w:r>
      <w:r w:rsidRPr="00477B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ie mogą być członkami komisji wyborczych</w:t>
      </w:r>
      <w:r w:rsidRPr="00477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kandydaci w wyborach, </w:t>
      </w:r>
      <w:r w:rsidR="00F311DF" w:rsidRPr="00477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komisarze wyborczy, </w:t>
      </w:r>
      <w:r w:rsidRPr="00477B64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pełnomocnicy wyborczy, pełnomocnicy finansowi</w:t>
      </w:r>
      <w:r w:rsidR="00F311DF" w:rsidRPr="00477B64">
        <w:rPr>
          <w:rFonts w:ascii="Times New Roman" w:eastAsia="Times New Roman" w:hAnsi="Times New Roman" w:cs="Times New Roman"/>
          <w:sz w:val="24"/>
          <w:szCs w:val="24"/>
          <w:lang w:eastAsia="pl-PL"/>
        </w:rPr>
        <w:t>, urzędnicy wyborczy, mężowie zaufania, obserwatorzy społeczni oraz pełnomocnicy</w:t>
      </w:r>
      <w:r w:rsidR="00BD5745" w:rsidRPr="00477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wyborców posiadających orzeczenie o znacznym lub umiarkowanym stopniu niepełnosprawności, w obwodzie głosowania osoby udzielającej pełnomocnictwa do głosowania.</w:t>
      </w:r>
      <w:r w:rsidR="006F7519" w:rsidRPr="00477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F7519" w:rsidRPr="00477B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Kandydatem na członka komisji nie może być również osoba</w:t>
      </w:r>
      <w:r w:rsidR="006F7519" w:rsidRPr="00477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F7519" w:rsidRPr="00477B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będąca w stosunku do kandydata w wyborach</w:t>
      </w:r>
      <w:r w:rsidR="006F7519" w:rsidRPr="00477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małżonkiem, wstępnym, zstępnym, rodzeństwem, a także małżonkiem zstępnego, wstępnego lub przysposobionego i osobą pozostającą w stosunku przysposobienia, jeżeli kandydat kandyduje w okręgu wyborczym, dla którego właściwa jest dana komisja wyborcza lub kandyduje na wójta w gminie, w której powołana jest ta komisja. </w:t>
      </w:r>
    </w:p>
    <w:p w:rsidR="00AB4B7D" w:rsidRPr="00477B64" w:rsidRDefault="00BD5745" w:rsidP="00AB4B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Kandydatem do </w:t>
      </w:r>
      <w:r w:rsidR="005552B9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bookmarkStart w:id="0" w:name="_GoBack"/>
      <w:bookmarkEnd w:id="0"/>
      <w:r w:rsidRPr="00477B64">
        <w:rPr>
          <w:rFonts w:ascii="Times New Roman" w:eastAsia="Times New Roman" w:hAnsi="Times New Roman" w:cs="Times New Roman"/>
          <w:sz w:val="24"/>
          <w:szCs w:val="24"/>
          <w:lang w:eastAsia="pl-PL"/>
        </w:rPr>
        <w:t>kładu komisji  wyborczej w Gminie Nidzica może być osoba, która stale zamieszkuje na obszarze Województwa Warmińsko – Mazurskiego</w:t>
      </w:r>
      <w:r w:rsidR="00D1164E" w:rsidRPr="00477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jest ujęta w Centralnym Rejestrze Wyborców w stałym obwodzie głosowania w </w:t>
      </w:r>
      <w:r w:rsidRPr="00477B64">
        <w:rPr>
          <w:rFonts w:ascii="Times New Roman" w:eastAsia="Times New Roman" w:hAnsi="Times New Roman" w:cs="Times New Roman"/>
          <w:sz w:val="24"/>
          <w:szCs w:val="24"/>
          <w:lang w:eastAsia="pl-PL"/>
        </w:rPr>
        <w:t>jednej z gmin na obszarze województwa</w:t>
      </w:r>
      <w:r w:rsidR="004A176C" w:rsidRPr="00477B6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84FBC" w:rsidRPr="00477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B4B7D" w:rsidRPr="00477B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Obwo</w:t>
      </w:r>
      <w:r w:rsidR="00D1164E" w:rsidRPr="00477B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dowe komisje wyborcze powołuje Komisarz Wyborczy</w:t>
      </w:r>
      <w:r w:rsidR="00AB4B7D" w:rsidRPr="00477B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najpóźniej </w:t>
      </w:r>
      <w:r w:rsidR="00D1164E" w:rsidRPr="00477B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dniu 18 marca 2024 roku. </w:t>
      </w:r>
      <w:r w:rsidR="00AB4B7D" w:rsidRPr="00477B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Natomiast zgłoszenia kandydatów na członków obwodowych komisji wyborc</w:t>
      </w:r>
      <w:r w:rsidR="006A25EA" w:rsidRPr="00477B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zych przyjmuje urzędnik wyborczy, za pośrednictwem  Urzędu Miejskiego w Nidzicy.</w:t>
      </w:r>
    </w:p>
    <w:p w:rsidR="00AB4B7D" w:rsidRPr="00477B64" w:rsidRDefault="00AB4B7D" w:rsidP="00AB4B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7B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Zgłoszenia kandydatów na członków obwodowych komisji wyborczych prz</w:t>
      </w:r>
      <w:r w:rsidR="00F46D20" w:rsidRPr="00477B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yjmowane  są do dnia </w:t>
      </w:r>
      <w:r w:rsidR="0004750D" w:rsidRPr="00477B6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8 marca 2024</w:t>
      </w:r>
      <w:r w:rsidRPr="00477B6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roku, do godz. 15</w:t>
      </w:r>
      <w:r w:rsidRPr="00477B64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eastAsia="pl-PL"/>
        </w:rPr>
        <w:t>30</w:t>
      </w:r>
      <w:r w:rsidRPr="00477B6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w Urzędzie Miejskim w Nidzicy, Plac Wolności 1</w:t>
      </w:r>
      <w:r w:rsidRPr="00477B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przez:</w:t>
      </w:r>
    </w:p>
    <w:p w:rsidR="00AB4B7D" w:rsidRPr="00477B64" w:rsidRDefault="00AB4B7D" w:rsidP="00AB4B7D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B64">
        <w:rPr>
          <w:rFonts w:ascii="Times New Roman" w:eastAsia="Times New Roman" w:hAnsi="Times New Roman" w:cs="Times New Roman"/>
          <w:sz w:val="24"/>
          <w:szCs w:val="24"/>
          <w:lang w:eastAsia="pl-PL"/>
        </w:rPr>
        <w:t>Elżbietę Płoską – Sekretarz Miasta ( I piętro, pokój nr 36),</w:t>
      </w:r>
    </w:p>
    <w:p w:rsidR="00477B64" w:rsidRPr="00477B64" w:rsidRDefault="00AB4B7D" w:rsidP="00484FBC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Annę </w:t>
      </w:r>
      <w:proofErr w:type="spellStart"/>
      <w:r w:rsidRPr="00477B64">
        <w:rPr>
          <w:rFonts w:ascii="Times New Roman" w:eastAsia="Times New Roman" w:hAnsi="Times New Roman" w:cs="Times New Roman"/>
          <w:sz w:val="24"/>
          <w:szCs w:val="24"/>
          <w:lang w:eastAsia="pl-PL"/>
        </w:rPr>
        <w:t>Waleriańską</w:t>
      </w:r>
      <w:proofErr w:type="spellEnd"/>
      <w:r w:rsidRPr="00477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Z-</w:t>
      </w:r>
      <w:proofErr w:type="spellStart"/>
      <w:r w:rsidRPr="00477B64">
        <w:rPr>
          <w:rFonts w:ascii="Times New Roman" w:eastAsia="Times New Roman" w:hAnsi="Times New Roman" w:cs="Times New Roman"/>
          <w:sz w:val="24"/>
          <w:szCs w:val="24"/>
          <w:lang w:eastAsia="pl-PL"/>
        </w:rPr>
        <w:t>cę</w:t>
      </w:r>
      <w:proofErr w:type="spellEnd"/>
      <w:r w:rsidRPr="00477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Kierownika W</w:t>
      </w:r>
      <w:r w:rsidR="00484FBC" w:rsidRPr="00477B64">
        <w:rPr>
          <w:rFonts w:ascii="Times New Roman" w:eastAsia="Times New Roman" w:hAnsi="Times New Roman" w:cs="Times New Roman"/>
          <w:sz w:val="24"/>
          <w:szCs w:val="24"/>
          <w:lang w:eastAsia="pl-PL"/>
        </w:rPr>
        <w:t>ydziału (</w:t>
      </w:r>
      <w:r w:rsidR="0004750D" w:rsidRPr="00477B64">
        <w:rPr>
          <w:rFonts w:ascii="Times New Roman" w:eastAsia="Times New Roman" w:hAnsi="Times New Roman" w:cs="Times New Roman"/>
          <w:sz w:val="24"/>
          <w:szCs w:val="24"/>
          <w:lang w:eastAsia="pl-PL"/>
        </w:rPr>
        <w:t>I piętro, pokój nr 20</w:t>
      </w:r>
      <w:r w:rsidR="00484FBC" w:rsidRPr="00477B64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571BEE" w:rsidRPr="00477B64" w:rsidRDefault="00571BEE" w:rsidP="00D346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B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 dzień zgłoszenia rozumie się dzień jego doręczenia do Urzędu Miejskiego w Nidzicy, potwierdzony podpisem na zgłoszeniu przez osobę je przyjmującą.</w:t>
      </w:r>
      <w:r w:rsidRPr="00477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Przywrócenie terminu do zgłoszenia kandydatów na członków komisji jest niedopuszczalne. </w:t>
      </w:r>
    </w:p>
    <w:p w:rsidR="00477B64" w:rsidRDefault="00AB4B7D" w:rsidP="00477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Zgłoszenie kandydatów do składu obwodowej komisji wyborczej następuje po uzyskaniu zgody osoby, której ma dotyczyć. </w:t>
      </w:r>
      <w:r w:rsidR="00571BEE" w:rsidRPr="00477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jednej komisji pełnomocnik wyborczy </w:t>
      </w:r>
      <w:r w:rsidR="00571BEE" w:rsidRPr="00477B6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może zgłosić więcej niż jednego kandydata ze wskazaniem ich kolejności</w:t>
      </w:r>
      <w:r w:rsidR="00571BEE" w:rsidRPr="00477B64">
        <w:rPr>
          <w:rFonts w:ascii="Times New Roman" w:eastAsia="Times New Roman" w:hAnsi="Times New Roman" w:cs="Times New Roman"/>
          <w:sz w:val="24"/>
          <w:szCs w:val="24"/>
          <w:lang w:eastAsia="pl-PL"/>
        </w:rPr>
        <w:t>. W takim przypadku w pierwszej kolejności rozpatrywane będzie zgłoszenie pierwszego kandydata do danej komi</w:t>
      </w:r>
      <w:r w:rsidR="0004750D" w:rsidRPr="00477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sji wskazanego w zgłoszeniu, </w:t>
      </w:r>
      <w:r w:rsidR="00571BEE" w:rsidRPr="00477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w przypadku gdy dany kandydat nie spełnia kryteriów ustawowych, rozpatrywane będą kolejne kandydatury według liczby porządkowej. </w:t>
      </w:r>
    </w:p>
    <w:p w:rsidR="0004750D" w:rsidRPr="00477B64" w:rsidRDefault="0004750D" w:rsidP="00477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B6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Przed upływem terminu zgłaszania kandydatów pełnomocnik wyborczy może pisemnie wycofać zgłoszonego kandydata na członka komisji i zgłosić nowego kandydata.</w:t>
      </w:r>
    </w:p>
    <w:p w:rsidR="00AB4B7D" w:rsidRPr="00477B64" w:rsidRDefault="00AB4B7D" w:rsidP="00AB4B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B64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zgłoszenia do składu obwodowej komisji wyborczej liczby kandydatów przekraczaj</w:t>
      </w:r>
      <w:r w:rsidR="00D45801" w:rsidRPr="00477B64">
        <w:rPr>
          <w:rFonts w:ascii="Times New Roman" w:eastAsia="Times New Roman" w:hAnsi="Times New Roman" w:cs="Times New Roman"/>
          <w:sz w:val="24"/>
          <w:szCs w:val="24"/>
          <w:lang w:eastAsia="pl-PL"/>
        </w:rPr>
        <w:t>ącej dopuszcz</w:t>
      </w:r>
      <w:r w:rsidR="004A176C" w:rsidRPr="00477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alny </w:t>
      </w:r>
      <w:r w:rsidR="00484FBC" w:rsidRPr="00477B64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 komisji lub mniejszy</w:t>
      </w:r>
      <w:r w:rsidR="00D34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losowanie, </w:t>
      </w:r>
      <w:r w:rsidR="004A176C" w:rsidRPr="00477B64">
        <w:rPr>
          <w:rFonts w:ascii="Times New Roman" w:eastAsia="Times New Roman" w:hAnsi="Times New Roman" w:cs="Times New Roman"/>
          <w:sz w:val="24"/>
          <w:szCs w:val="24"/>
          <w:lang w:eastAsia="pl-PL"/>
        </w:rPr>
        <w:t>w imieniu komisarza wyborczego przeprowadza urzędnik wyborczy lub pracownik Urzędu Miejskiego w Nidzicy.</w:t>
      </w:r>
    </w:p>
    <w:p w:rsidR="00AB4B7D" w:rsidRPr="00477B64" w:rsidRDefault="00AB4B7D" w:rsidP="00AB4B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70AE" w:rsidRPr="00477B64" w:rsidRDefault="00006E52" w:rsidP="00B470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477B6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Wyborcy mogą samodzielnie zgłaszać s</w:t>
      </w:r>
      <w:r w:rsidR="00FA58EC" w:rsidRPr="00477B6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</w:t>
      </w:r>
      <w:r w:rsidRPr="00477B6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oje kandydatury</w:t>
      </w:r>
      <w:r w:rsidRPr="00477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członka komisji</w:t>
      </w:r>
      <w:r w:rsidR="00FA58EC" w:rsidRPr="00477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komisarzowi wyborczemu za pośrednictwem Urzędu Miejskiego w Nidzicy. </w:t>
      </w:r>
      <w:r w:rsidR="00FA58EC" w:rsidRPr="00477B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Zgłoszenia wyborców na członków obwodowych komisji wyborczych przyjmowane  są do dnia </w:t>
      </w:r>
      <w:r w:rsidR="00FA58EC" w:rsidRPr="00477B6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8 marca 2024 roku, do godz. 15</w:t>
      </w:r>
      <w:r w:rsidR="00FA58EC" w:rsidRPr="00477B64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eastAsia="pl-PL"/>
        </w:rPr>
        <w:t>30</w:t>
      </w:r>
      <w:r w:rsidR="00FA58EC" w:rsidRPr="00477B6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w Urzędzie Miejskim w Nidzicy, Plac Wolności 1 – Biuro Obsługi Klienta (parter – pokój nr 1). </w:t>
      </w:r>
    </w:p>
    <w:p w:rsidR="00B470AE" w:rsidRPr="00477B64" w:rsidRDefault="00B470AE" w:rsidP="00B470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B470AE" w:rsidRPr="00477B64" w:rsidRDefault="00FA58EC" w:rsidP="00B470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B6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Komisarz może powołać w skład komisji wyborców</w:t>
      </w:r>
      <w:r w:rsidRPr="00477B6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, którzy samodzielnie zgłosili swoje kandydatury</w:t>
      </w:r>
      <w:r w:rsidR="00B470AE" w:rsidRPr="00477B6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="00B470AE" w:rsidRPr="00477B6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tylko w przypadku </w:t>
      </w:r>
      <w:r w:rsidR="00B470AE" w:rsidRPr="00477B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uzupełniania składu komisji</w:t>
      </w:r>
      <w:r w:rsidR="00B470AE" w:rsidRPr="00477B64">
        <w:rPr>
          <w:rFonts w:ascii="Times New Roman" w:eastAsia="Times New Roman" w:hAnsi="Times New Roman" w:cs="Times New Roman"/>
          <w:sz w:val="24"/>
          <w:szCs w:val="24"/>
          <w:lang w:eastAsia="pl-PL"/>
        </w:rPr>
        <w:t>, jeżeli:</w:t>
      </w:r>
    </w:p>
    <w:p w:rsidR="00B470AE" w:rsidRPr="00477B64" w:rsidRDefault="00B470AE" w:rsidP="00B470A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477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liczba zgłoszonych kandydatów jest mniejsza niż minimalny skład liczbowy obwodowej komisji wyborczej,</w:t>
      </w:r>
    </w:p>
    <w:p w:rsidR="00B470AE" w:rsidRPr="00477B64" w:rsidRDefault="00B470AE" w:rsidP="00477B6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zgłoszonych kandydatów jest mniejsza niż ustawowy skład liczbowy obwodowej komisji wyborczej. </w:t>
      </w:r>
    </w:p>
    <w:p w:rsidR="004A176C" w:rsidRPr="00477B64" w:rsidRDefault="00AB4B7D" w:rsidP="00AB4B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B64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</w:t>
      </w:r>
      <w:r w:rsidR="004A176C" w:rsidRPr="00477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atem do składu obwodowej komisji  wyborczej </w:t>
      </w:r>
      <w:r w:rsidRPr="00477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może być osoba, która posiada prawo wybierania, tj. osoba, która: </w:t>
      </w:r>
    </w:p>
    <w:p w:rsidR="00AB4B7D" w:rsidRPr="00477B64" w:rsidRDefault="004A176C" w:rsidP="00AB4B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="00AB4B7D" w:rsidRPr="00477B64">
        <w:rPr>
          <w:rFonts w:ascii="Times New Roman" w:eastAsia="Times New Roman" w:hAnsi="Times New Roman" w:cs="Times New Roman"/>
          <w:sz w:val="24"/>
          <w:szCs w:val="24"/>
          <w:lang w:eastAsia="pl-PL"/>
        </w:rPr>
        <w:t>jest obywatelem polskim;</w:t>
      </w:r>
    </w:p>
    <w:p w:rsidR="00AB4B7D" w:rsidRPr="00477B64" w:rsidRDefault="00AB4B7D" w:rsidP="00AB4B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B64">
        <w:rPr>
          <w:rFonts w:ascii="Times New Roman" w:eastAsia="Times New Roman" w:hAnsi="Times New Roman" w:cs="Times New Roman"/>
          <w:sz w:val="24"/>
          <w:szCs w:val="24"/>
          <w:lang w:eastAsia="pl-PL"/>
        </w:rPr>
        <w:t>2) najpóźniej w dniu wyborów kończy 18 lat;</w:t>
      </w:r>
    </w:p>
    <w:p w:rsidR="00AB4B7D" w:rsidRPr="00477B64" w:rsidRDefault="00AB4B7D" w:rsidP="00AB4B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B64">
        <w:rPr>
          <w:rFonts w:ascii="Times New Roman" w:eastAsia="Times New Roman" w:hAnsi="Times New Roman" w:cs="Times New Roman"/>
          <w:sz w:val="24"/>
          <w:szCs w:val="24"/>
          <w:lang w:eastAsia="pl-PL"/>
        </w:rPr>
        <w:t>3) nie jest pozbawiona praw publicznych prawomocnym orzeczeniem sądu;</w:t>
      </w:r>
    </w:p>
    <w:p w:rsidR="00AB4B7D" w:rsidRPr="00477B64" w:rsidRDefault="00AB4B7D" w:rsidP="00AB4B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B64">
        <w:rPr>
          <w:rFonts w:ascii="Times New Roman" w:eastAsia="Times New Roman" w:hAnsi="Times New Roman" w:cs="Times New Roman"/>
          <w:sz w:val="24"/>
          <w:szCs w:val="24"/>
          <w:lang w:eastAsia="pl-PL"/>
        </w:rPr>
        <w:t>4) nie jest pozbawiona praw wyborczych orzeczeniem Trybunału Stanu;</w:t>
      </w:r>
    </w:p>
    <w:p w:rsidR="00AB4B7D" w:rsidRPr="00477B64" w:rsidRDefault="00AB4B7D" w:rsidP="00AB4B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B64">
        <w:rPr>
          <w:rFonts w:ascii="Times New Roman" w:eastAsia="Times New Roman" w:hAnsi="Times New Roman" w:cs="Times New Roman"/>
          <w:sz w:val="24"/>
          <w:szCs w:val="24"/>
          <w:lang w:eastAsia="pl-PL"/>
        </w:rPr>
        <w:t>5) nie jest ubezwłasnowolniona prawomocnym orzeczeniem sądu.</w:t>
      </w:r>
    </w:p>
    <w:p w:rsidR="004A176C" w:rsidRPr="00477B64" w:rsidRDefault="004A176C" w:rsidP="00AB4B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Kandydatem do składu komisji może być również obywatel Unii Europejskiej niebędący obywatelem polskim, </w:t>
      </w:r>
      <w:r w:rsidR="00477B64" w:rsidRPr="00477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obywatel Zjednoczonego Królestwa Wielkiej Brytanii i Irlandii Północnej, </w:t>
      </w:r>
      <w:r w:rsidRPr="00477B64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który:</w:t>
      </w:r>
    </w:p>
    <w:p w:rsidR="004A176C" w:rsidRPr="00477B64" w:rsidRDefault="004A176C" w:rsidP="004A176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B64">
        <w:rPr>
          <w:rFonts w:ascii="Times New Roman" w:eastAsia="Times New Roman" w:hAnsi="Times New Roman" w:cs="Times New Roman"/>
          <w:sz w:val="24"/>
          <w:szCs w:val="24"/>
          <w:lang w:eastAsia="pl-PL"/>
        </w:rPr>
        <w:t>najpóźniej w dniu zgłoszenia kończy 18 lat;</w:t>
      </w:r>
    </w:p>
    <w:p w:rsidR="004A176C" w:rsidRPr="00477B64" w:rsidRDefault="004A176C" w:rsidP="004A176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B64">
        <w:rPr>
          <w:rFonts w:ascii="Times New Roman" w:eastAsia="Times New Roman" w:hAnsi="Times New Roman" w:cs="Times New Roman"/>
          <w:sz w:val="24"/>
          <w:szCs w:val="24"/>
          <w:lang w:eastAsia="pl-PL"/>
        </w:rPr>
        <w:t>nie jest pozbawiony praw wybierania w państwie członkowskim Unii Europejskiej, którego jest obywatelem</w:t>
      </w:r>
      <w:r w:rsidR="00477B64" w:rsidRPr="00477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Zjednoczonym Królestwie Wielkiej Brytanii i Irlandii Północnej</w:t>
      </w:r>
      <w:r w:rsidR="00F850A1" w:rsidRPr="00477B6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B4B7D" w:rsidRPr="00477B64" w:rsidRDefault="00AB4B7D" w:rsidP="00AB4B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163F" w:rsidRPr="00477B64" w:rsidRDefault="001D163F" w:rsidP="00D346E5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B64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Formularze zgłoszeń dostępne s</w:t>
      </w:r>
      <w:r w:rsidR="00477B64" w:rsidRPr="00477B64">
        <w:rPr>
          <w:rFonts w:ascii="Times New Roman" w:eastAsia="Times New Roman" w:hAnsi="Times New Roman" w:cs="Times New Roman"/>
          <w:sz w:val="24"/>
          <w:szCs w:val="24"/>
          <w:lang w:eastAsia="pl-PL"/>
        </w:rPr>
        <w:t>ą w Biurze</w:t>
      </w:r>
      <w:r w:rsidR="00D34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Obsługi Klienta – pokój nr 1 (</w:t>
      </w:r>
      <w:r w:rsidRPr="00477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parter) oraz  w Biuletynie Informacji Publicznej Urzędu Miejskiego w Nidzicy </w:t>
      </w:r>
      <w:r w:rsidR="00D346E5" w:rsidRPr="00D346E5">
        <w:rPr>
          <w:rFonts w:ascii="Times New Roman" w:eastAsia="Times New Roman" w:hAnsi="Times New Roman" w:cs="Times New Roman"/>
          <w:sz w:val="24"/>
          <w:szCs w:val="24"/>
          <w:lang w:eastAsia="pl-PL"/>
        </w:rPr>
        <w:t>https://bip.nidzica.pl/10178/WYBORY_SAMORZADOWE_KADENCJA_2024-2029/</w:t>
      </w:r>
    </w:p>
    <w:p w:rsidR="005C593D" w:rsidRDefault="001D163F" w:rsidP="001D163F">
      <w:pPr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</w:t>
      </w:r>
    </w:p>
    <w:p w:rsidR="001D163F" w:rsidRPr="00477B64" w:rsidRDefault="005C593D" w:rsidP="001D163F">
      <w:pPr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</w:t>
      </w:r>
      <w:r w:rsidR="001D163F" w:rsidRPr="00477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Burmistrz Nidzicy</w:t>
      </w:r>
    </w:p>
    <w:p w:rsidR="00972145" w:rsidRDefault="001D163F" w:rsidP="001D163F">
      <w:pPr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</w:t>
      </w:r>
      <w:r w:rsidR="00484FBC" w:rsidRPr="00477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5A3FCF" w:rsidRPr="00477B64">
        <w:rPr>
          <w:rFonts w:ascii="Times New Roman" w:eastAsia="Times New Roman" w:hAnsi="Times New Roman" w:cs="Times New Roman"/>
          <w:sz w:val="24"/>
          <w:szCs w:val="24"/>
          <w:lang w:eastAsia="pl-PL"/>
        </w:rPr>
        <w:t>/-/</w:t>
      </w:r>
      <w:r w:rsidR="00484FBC" w:rsidRPr="00477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77B64">
        <w:rPr>
          <w:rFonts w:ascii="Times New Roman" w:eastAsia="Times New Roman" w:hAnsi="Times New Roman" w:cs="Times New Roman"/>
          <w:sz w:val="24"/>
          <w:szCs w:val="24"/>
          <w:lang w:eastAsia="pl-PL"/>
        </w:rPr>
        <w:t>Jacek Kosmala</w:t>
      </w:r>
    </w:p>
    <w:p w:rsidR="00956637" w:rsidRDefault="00956637" w:rsidP="001D163F">
      <w:pPr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6637" w:rsidRPr="00956637" w:rsidRDefault="00956637" w:rsidP="001D163F">
      <w:pPr>
        <w:ind w:left="36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95663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Dokumenty do pobrania:</w:t>
      </w:r>
    </w:p>
    <w:p w:rsidR="00956637" w:rsidRDefault="00956637" w:rsidP="00956637">
      <w:pPr>
        <w:pStyle w:val="Akapitzlist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956637">
        <w:rPr>
          <w:rFonts w:ascii="Times New Roman" w:eastAsia="Times New Roman" w:hAnsi="Times New Roman" w:cs="Times New Roman"/>
          <w:sz w:val="24"/>
          <w:szCs w:val="24"/>
          <w:lang w:eastAsia="pl-PL"/>
        </w:rPr>
        <w:t>głoszenie kandydatów na członków obwodowych komisji wyborczych</w:t>
      </w:r>
    </w:p>
    <w:p w:rsidR="00956637" w:rsidRPr="00956637" w:rsidRDefault="00956637" w:rsidP="00956637">
      <w:pPr>
        <w:pStyle w:val="Akapitzlist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9566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głoszenie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kandydata na członka obwodowej komisji wyborczej – samodzielne zgłoszenie kandydatury przez wyborcę</w:t>
      </w:r>
    </w:p>
    <w:sectPr w:rsidR="00956637" w:rsidRPr="009566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D522E"/>
    <w:multiLevelType w:val="hybridMultilevel"/>
    <w:tmpl w:val="A2681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26377C"/>
    <w:multiLevelType w:val="hybridMultilevel"/>
    <w:tmpl w:val="17DCB1C6"/>
    <w:lvl w:ilvl="0" w:tplc="AFE21DE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AE7996"/>
    <w:multiLevelType w:val="hybridMultilevel"/>
    <w:tmpl w:val="7DF6D7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2115AB"/>
    <w:multiLevelType w:val="hybridMultilevel"/>
    <w:tmpl w:val="CCF44E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6F1322"/>
    <w:multiLevelType w:val="hybridMultilevel"/>
    <w:tmpl w:val="ADF415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B7D"/>
    <w:rsid w:val="00006E52"/>
    <w:rsid w:val="00016F57"/>
    <w:rsid w:val="0004750D"/>
    <w:rsid w:val="000F7026"/>
    <w:rsid w:val="001D163F"/>
    <w:rsid w:val="00477B64"/>
    <w:rsid w:val="00484FBC"/>
    <w:rsid w:val="004A176C"/>
    <w:rsid w:val="00532ACF"/>
    <w:rsid w:val="005552B9"/>
    <w:rsid w:val="00571BEE"/>
    <w:rsid w:val="005A3FCF"/>
    <w:rsid w:val="005C593D"/>
    <w:rsid w:val="006A25EA"/>
    <w:rsid w:val="006F7519"/>
    <w:rsid w:val="00956637"/>
    <w:rsid w:val="00972145"/>
    <w:rsid w:val="009E09F2"/>
    <w:rsid w:val="00A44370"/>
    <w:rsid w:val="00AB4B7D"/>
    <w:rsid w:val="00B470AE"/>
    <w:rsid w:val="00BD5745"/>
    <w:rsid w:val="00D1164E"/>
    <w:rsid w:val="00D346E5"/>
    <w:rsid w:val="00D45801"/>
    <w:rsid w:val="00F311DF"/>
    <w:rsid w:val="00F46D20"/>
    <w:rsid w:val="00F850A1"/>
    <w:rsid w:val="00FA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4B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4B7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850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4B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4B7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850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4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kw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797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Płoska</dc:creator>
  <cp:lastModifiedBy>Elżbieta Płoska</cp:lastModifiedBy>
  <cp:revision>16</cp:revision>
  <cp:lastPrinted>2024-01-30T08:37:00Z</cp:lastPrinted>
  <dcterms:created xsi:type="dcterms:W3CDTF">2018-08-27T11:20:00Z</dcterms:created>
  <dcterms:modified xsi:type="dcterms:W3CDTF">2024-01-31T07:13:00Z</dcterms:modified>
</cp:coreProperties>
</file>