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50CC" w14:textId="6A78922C" w:rsidR="007765D7" w:rsidRPr="00FE322E" w:rsidRDefault="007765D7" w:rsidP="007765D7">
      <w:pPr>
        <w:suppressAutoHyphens w:val="0"/>
        <w:autoSpaceDE w:val="0"/>
        <w:autoSpaceDN w:val="0"/>
        <w:adjustRightInd w:val="0"/>
        <w:spacing w:before="120" w:after="120" w:line="360" w:lineRule="auto"/>
        <w:ind w:left="8496"/>
        <w:rPr>
          <w:color w:val="000000"/>
          <w:sz w:val="20"/>
          <w:szCs w:val="20"/>
          <w:shd w:val="clear" w:color="auto" w:fill="FFFFFF"/>
          <w:lang w:eastAsia="pl-PL"/>
        </w:rPr>
      </w:pP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Załącznik nr 1 do zarządzenia Nr </w:t>
      </w:r>
      <w:r w:rsidR="00E25828">
        <w:rPr>
          <w:color w:val="000000"/>
          <w:sz w:val="20"/>
          <w:szCs w:val="20"/>
          <w:shd w:val="clear" w:color="auto" w:fill="FFFFFF"/>
          <w:lang w:eastAsia="pl-PL"/>
        </w:rPr>
        <w:t>9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>/202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br/>
        <w:t>Burmistrza Nidzicy z dnia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E25828">
        <w:rPr>
          <w:color w:val="000000"/>
          <w:sz w:val="20"/>
          <w:szCs w:val="20"/>
          <w:shd w:val="clear" w:color="auto" w:fill="FFFFFF"/>
          <w:lang w:eastAsia="pl-PL"/>
        </w:rPr>
        <w:t>15 maja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="00152CFC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r.</w:t>
      </w:r>
    </w:p>
    <w:p w14:paraId="13A183BE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3647DD80" w14:textId="39E5A621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7E094A4B" w14:textId="77777777" w:rsid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3E471F9" w14:textId="77777777" w:rsidR="004635AC" w:rsidRPr="004635AC" w:rsidRDefault="004635AC" w:rsidP="004635A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4635AC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najmu:</w:t>
      </w:r>
      <w:r w:rsidRPr="004635AC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DF525EB" w14:textId="77777777" w:rsidR="004635AC" w:rsidRPr="004635AC" w:rsidRDefault="004635AC" w:rsidP="004635A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4635AC" w:rsidRPr="004635AC" w14:paraId="5DC22690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C4E4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41CE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6010B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2DA23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75412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10AD6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9747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66A1F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aktualizacji opłat</w:t>
            </w:r>
          </w:p>
        </w:tc>
      </w:tr>
      <w:tr w:rsidR="004635AC" w:rsidRPr="004635AC" w14:paraId="3AFD854C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E5387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74D7D" w14:textId="0E5F008D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m. Nidzica ul. Sportowa 3-5 działka nr 184/</w:t>
            </w:r>
            <w:r w:rsidR="00815A7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1317 m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2</w:t>
            </w:r>
          </w:p>
          <w:p w14:paraId="3B94A088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OL1N/00009611/1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F5F5E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475A6A72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18,00 m², </w:t>
            </w:r>
          </w:p>
          <w:p w14:paraId="72B27453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</w:t>
            </w:r>
            <w:proofErr w:type="spellEnd"/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576FC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Garaż murowany wchodzący w skład zespołu garażowego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26B81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2F20D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68,40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D3C8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918C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</w:tbl>
    <w:p w14:paraId="04770022" w14:textId="77777777" w:rsidR="004635AC" w:rsidRPr="007765D7" w:rsidRDefault="004635AC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6906EB0" w14:textId="1528BB6E" w:rsidR="007765D7" w:rsidRPr="007765D7" w:rsidRDefault="007765D7" w:rsidP="007765D7">
      <w:pPr>
        <w:keepNext/>
        <w:suppressAutoHyphens w:val="0"/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Podatek VAT zostanie naliczony zgodnie z przepisami ustawy  z dnia 11 marca 2004 r. o podatku od towarów i usług (Dz. U. z 202</w:t>
      </w:r>
      <w:r w:rsidR="00815A72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 xml:space="preserve"> r. poz. </w:t>
      </w:r>
      <w:r w:rsidR="00815A72">
        <w:rPr>
          <w:color w:val="000000"/>
          <w:sz w:val="20"/>
          <w:szCs w:val="20"/>
          <w:shd w:val="clear" w:color="auto" w:fill="FFFFFF"/>
          <w:lang w:eastAsia="pl-PL"/>
        </w:rPr>
        <w:t>361</w:t>
      </w: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0DF30BF7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5D7" w:rsidRPr="007765D7" w14:paraId="2FEC26B3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B4C8" w14:textId="77777777" w:rsidR="007765D7" w:rsidRPr="007765D7" w:rsidRDefault="007765D7" w:rsidP="007765D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36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SIGNATURE_0_1_FUNCTION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sz w:val="22"/>
                <w:szCs w:val="22"/>
                <w:lang w:eastAsia="pl-PL"/>
              </w:rPr>
              <w:t>Burmistrz Nidzicy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  <w:p w14:paraId="25C7E19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t xml:space="preserve"> </w:t>
            </w:r>
          </w:p>
          <w:p w14:paraId="00253EF0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SIGNATURE_0_1_FIRSTNAME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 xml:space="preserve">Jacek 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SIGNATURE_0_1_LASTNAME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>Kosmala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1956CA2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C754F48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B6F3B2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6443765" w14:textId="5A1DD04F" w:rsidR="006E4EF3" w:rsidRPr="007765D7" w:rsidRDefault="006E4EF3" w:rsidP="007765D7"/>
    <w:sectPr w:rsidR="006E4EF3" w:rsidRPr="007765D7" w:rsidSect="00CF6FD0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0A4AE6"/>
    <w:rsid w:val="000F120F"/>
    <w:rsid w:val="00152CFC"/>
    <w:rsid w:val="00197BE5"/>
    <w:rsid w:val="001F19F0"/>
    <w:rsid w:val="001F7A27"/>
    <w:rsid w:val="00204D1D"/>
    <w:rsid w:val="00234146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4434D"/>
    <w:rsid w:val="00445D1E"/>
    <w:rsid w:val="004635AC"/>
    <w:rsid w:val="004760C0"/>
    <w:rsid w:val="004973F3"/>
    <w:rsid w:val="00576CB8"/>
    <w:rsid w:val="005A211C"/>
    <w:rsid w:val="005A5F4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765D7"/>
    <w:rsid w:val="007874F5"/>
    <w:rsid w:val="007A13E5"/>
    <w:rsid w:val="007D0BB3"/>
    <w:rsid w:val="007E795F"/>
    <w:rsid w:val="00815A72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AA7CEC"/>
    <w:rsid w:val="00B15FA1"/>
    <w:rsid w:val="00B25B00"/>
    <w:rsid w:val="00C13881"/>
    <w:rsid w:val="00C84BFF"/>
    <w:rsid w:val="00CE4A74"/>
    <w:rsid w:val="00CF6FD0"/>
    <w:rsid w:val="00D021DE"/>
    <w:rsid w:val="00D166F0"/>
    <w:rsid w:val="00D72712"/>
    <w:rsid w:val="00DB6261"/>
    <w:rsid w:val="00DC1157"/>
    <w:rsid w:val="00E25828"/>
    <w:rsid w:val="00E678F8"/>
    <w:rsid w:val="00E72434"/>
    <w:rsid w:val="00EC7525"/>
    <w:rsid w:val="00ED33F0"/>
    <w:rsid w:val="00F057A6"/>
    <w:rsid w:val="00F07691"/>
    <w:rsid w:val="00F6598B"/>
    <w:rsid w:val="00F86D9D"/>
    <w:rsid w:val="00FC18F4"/>
    <w:rsid w:val="00FD72A7"/>
    <w:rsid w:val="00FE322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Prosty1">
    <w:name w:val="Table Simple 1"/>
    <w:basedOn w:val="Standardowy"/>
    <w:uiPriority w:val="99"/>
    <w:rsid w:val="0077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23</cp:revision>
  <dcterms:created xsi:type="dcterms:W3CDTF">2023-02-07T09:16:00Z</dcterms:created>
  <dcterms:modified xsi:type="dcterms:W3CDTF">2024-05-15T12:55:00Z</dcterms:modified>
</cp:coreProperties>
</file>