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26B28F7" w:rsidR="00D86C47" w:rsidRPr="008C1D7E" w:rsidRDefault="001F1F15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69BD"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113E62A9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185DBA" w:rsidRPr="00185DBA">
              <w:rPr>
                <w:rFonts w:ascii="Times New Roman" w:hAnsi="Times New Roman" w:cs="Times New Roman"/>
              </w:rPr>
              <w:t>54 szt</w:t>
            </w:r>
            <w:r w:rsidR="00185DBA">
              <w:rPr>
                <w:rFonts w:ascii="Times New Roman" w:hAnsi="Times New Roman" w:cs="Times New Roman"/>
              </w:rPr>
              <w:t xml:space="preserve">. </w:t>
            </w:r>
            <w:r w:rsidR="00185DBA" w:rsidRPr="00185DBA">
              <w:rPr>
                <w:rFonts w:ascii="Times New Roman" w:hAnsi="Times New Roman" w:cs="Times New Roman"/>
              </w:rPr>
              <w:t>drzew z terenu działek nr 63 obręb 2 miasta Nidzica, 182/3 obręb 5 miasta Nidzica,152/2 obręb Tatary gm.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062D9CE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185DBA">
              <w:rPr>
                <w:rFonts w:ascii="Times New Roman" w:hAnsi="Times New Roman" w:cs="Times New Roman"/>
              </w:rPr>
              <w:t>48.2023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346F37C5" w:rsidR="006C4B73" w:rsidRPr="008C1D7E" w:rsidRDefault="00185DB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12252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5</cp:revision>
  <dcterms:created xsi:type="dcterms:W3CDTF">2022-06-21T07:41:00Z</dcterms:created>
  <dcterms:modified xsi:type="dcterms:W3CDTF">2024-08-09T12:29:00Z</dcterms:modified>
</cp:coreProperties>
</file>