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94468D1" w:rsidR="00D86C47" w:rsidRPr="008C1D7E" w:rsidRDefault="00477EE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8CB">
              <w:rPr>
                <w:rFonts w:ascii="Times New Roman" w:hAnsi="Times New Roman" w:cs="Times New Roman"/>
              </w:rPr>
              <w:t>6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9943E23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7928CB" w:rsidRPr="007928CB">
              <w:rPr>
                <w:rFonts w:ascii="Times New Roman" w:hAnsi="Times New Roman" w:cs="Times New Roman"/>
              </w:rPr>
              <w:t>39</w:t>
            </w:r>
            <w:r w:rsidR="007928CB">
              <w:rPr>
                <w:rFonts w:ascii="Times New Roman" w:hAnsi="Times New Roman" w:cs="Times New Roman"/>
              </w:rPr>
              <w:t xml:space="preserve">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D06A0BB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7928CB">
              <w:rPr>
                <w:rFonts w:ascii="Times New Roman" w:hAnsi="Times New Roman" w:cs="Times New Roman"/>
              </w:rPr>
              <w:t>64</w:t>
            </w:r>
            <w:r w:rsidR="00477EEA">
              <w:rPr>
                <w:rFonts w:ascii="Times New Roman" w:hAnsi="Times New Roman" w:cs="Times New Roman"/>
              </w:rPr>
              <w:t>.</w:t>
            </w:r>
            <w:r w:rsidR="00446CC0">
              <w:rPr>
                <w:rFonts w:ascii="Times New Roman" w:hAnsi="Times New Roman" w:cs="Times New Roman"/>
              </w:rPr>
              <w:t>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058B5DD3" w:rsidR="006C4B73" w:rsidRPr="00126843" w:rsidRDefault="007928CB" w:rsidP="00E35D43">
            <w:pPr>
              <w:pStyle w:val="Bezodstpw"/>
            </w:pPr>
            <w:r w:rsidRPr="007928CB">
              <w:rPr>
                <w:rFonts w:ascii="Times New Roman" w:hAnsi="Times New Roman" w:cs="Times New Roman"/>
              </w:rPr>
              <w:t>Prokuratura Okręgowa w Olsztynie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5E77DD5" w:rsidR="006C4B73" w:rsidRPr="008C1D7E" w:rsidRDefault="00477EE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8CB">
              <w:rPr>
                <w:rFonts w:ascii="Times New Roman" w:hAnsi="Times New Roman" w:cs="Times New Roman"/>
              </w:rPr>
              <w:t>7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11F9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928CB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15</cp:revision>
  <dcterms:created xsi:type="dcterms:W3CDTF">2022-06-21T07:41:00Z</dcterms:created>
  <dcterms:modified xsi:type="dcterms:W3CDTF">2024-08-28T12:37:00Z</dcterms:modified>
</cp:coreProperties>
</file>