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ED3C" w14:textId="41B4F2E5" w:rsidR="002628DB" w:rsidRDefault="002628DB" w:rsidP="002628DB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tbl>
      <w:tblPr>
        <w:tblW w:w="524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019"/>
      </w:tblGrid>
      <w:tr w:rsidR="002628DB" w:rsidRPr="002628DB" w14:paraId="2227FBB0" w14:textId="77777777" w:rsidTr="002628DB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DE787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Karta informacyjna</w:t>
            </w:r>
          </w:p>
        </w:tc>
      </w:tr>
      <w:tr w:rsidR="002628DB" w:rsidRPr="002628DB" w14:paraId="07723FBD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5A0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D2571" w14:textId="696B49F9" w:rsidR="002628DB" w:rsidRPr="002628DB" w:rsidRDefault="00EF07ED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</w:t>
            </w:r>
            <w:r w:rsidR="002628DB" w:rsidRPr="002628D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/202</w:t>
            </w:r>
            <w:r w:rsidR="002628D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</w:t>
            </w:r>
          </w:p>
        </w:tc>
      </w:tr>
      <w:tr w:rsidR="002628DB" w:rsidRPr="002628DB" w14:paraId="20CEECDF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3E76A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1985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Wniosek</w:t>
            </w:r>
          </w:p>
        </w:tc>
      </w:tr>
      <w:tr w:rsidR="002628DB" w:rsidRPr="002628DB" w14:paraId="78CA7B8E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EC9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F5FC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628DB" w:rsidRPr="002628DB" w14:paraId="2A518FD9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2F931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E70F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Wniosek o wydanie decyzji środowiskowej </w:t>
            </w:r>
          </w:p>
        </w:tc>
      </w:tr>
      <w:tr w:rsidR="002628DB" w:rsidRPr="002628DB" w14:paraId="083BFA64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84DE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E3890" w14:textId="25F62BB1" w:rsidR="002628DB" w:rsidRPr="002628DB" w:rsidRDefault="002628DB" w:rsidP="002628DB">
            <w:pPr>
              <w:spacing w:after="0" w:line="240" w:lineRule="auto"/>
              <w:ind w:left="-23" w:firstLine="2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Wniosek o wydanie decyzji środowiskowej dla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przedsięwzięcia polegającego 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="00EF07ED" w:rsidRPr="00EF07ED">
              <w:rPr>
                <w:rFonts w:ascii="Arial" w:eastAsia="Times New Roman" w:hAnsi="Arial" w:cs="Arial"/>
                <w:sz w:val="18"/>
                <w:szCs w:val="18"/>
              </w:rPr>
              <w:t xml:space="preserve">rozbudowie kotłowni </w:t>
            </w:r>
            <w:r w:rsidR="00EF07E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EF07ED" w:rsidRPr="00EF07ED">
              <w:rPr>
                <w:rFonts w:ascii="Arial" w:eastAsia="Times New Roman" w:hAnsi="Arial" w:cs="Arial"/>
                <w:sz w:val="18"/>
                <w:szCs w:val="18"/>
              </w:rPr>
              <w:t>o kotłownię opalaną biomasą o mocy do 5 MW i zgazowarkami pelletu z turbiną gazową wraz z niezbędnymi urządzeniami technologicznymi, kominem, silosem na pellet, zbiornik retencyjny wód opadowych i niezbędną infrastrukturą techniczną wraz z zagospodarowaniem terenu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  <w:r w:rsidR="00EF07ED">
              <w:rPr>
                <w:rFonts w:ascii="Arial" w:eastAsia="Times New Roman" w:hAnsi="Arial" w:cs="Arial"/>
                <w:sz w:val="18"/>
                <w:szCs w:val="18"/>
              </w:rPr>
              <w:t xml:space="preserve"> – dz. nr 99/1, 100, 141/14 obręb 5 m. Nidzica.</w:t>
            </w:r>
          </w:p>
          <w:p w14:paraId="57A24B9F" w14:textId="5F4CADE0" w:rsidR="002628DB" w:rsidRPr="002628DB" w:rsidRDefault="002628DB" w:rsidP="0026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9F8CFEB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189D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11FAB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bCs/>
                <w:sz w:val="18"/>
                <w:szCs w:val="18"/>
              </w:rPr>
              <w:t>Województwo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628DB" w:rsidRPr="002628DB" w14:paraId="75B8E579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D482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Znak sprawy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6F66F" w14:textId="6DE10533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TI.6220.</w:t>
            </w:r>
            <w:r w:rsidR="00EF07E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246B50B1" w14:textId="77777777" w:rsidTr="002628DB">
        <w:trPr>
          <w:trHeight w:val="1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85B8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D0F28" w14:textId="2C00EE27" w:rsidR="002628DB" w:rsidRPr="002628DB" w:rsidRDefault="00EF07ED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Przedsiębiorstwo Usługowe Gospodarki Komunalnej Sp. z o.o. w Nidzicy, ul. Kolejowa 17</w:t>
            </w:r>
          </w:p>
        </w:tc>
      </w:tr>
      <w:tr w:rsidR="002628DB" w:rsidRPr="002628DB" w14:paraId="5C9F2ADA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640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03BB3" w14:textId="23EE1882" w:rsidR="002628DB" w:rsidRPr="002628DB" w:rsidRDefault="00EF07ED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66A6DF7D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BCB74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90E5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628DB" w:rsidRPr="002628DB" w14:paraId="088D3FD2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8A2B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80ED1" w14:textId="6745581C" w:rsidR="002628DB" w:rsidRPr="002628DB" w:rsidRDefault="00EF07ED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3F46FC1F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6113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0229C" w14:textId="77777777" w:rsidR="002628DB" w:rsidRPr="002628DB" w:rsidRDefault="002628DB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Urząd Miejski w Nidzicy, Wydział Techniczno –  Inwestycyjny</w:t>
            </w:r>
          </w:p>
          <w:p w14:paraId="6B1C7F27" w14:textId="77777777" w:rsidR="002628DB" w:rsidRPr="002628DB" w:rsidRDefault="002628DB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pok. 4, tel. 89 625 07 50</w:t>
            </w:r>
          </w:p>
        </w:tc>
      </w:tr>
      <w:tr w:rsidR="002628DB" w:rsidRPr="002628DB" w14:paraId="3980E860" w14:textId="77777777" w:rsidTr="002628DB">
        <w:trPr>
          <w:trHeight w:val="26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2FBF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9103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98F88F9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F7A27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DE46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628DB" w:rsidRPr="002628DB" w14:paraId="334F5C9E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9E96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EAA12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48C1205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0D85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84B42" w14:textId="7F14C819" w:rsidR="002628DB" w:rsidRPr="002628DB" w:rsidRDefault="00EF07ED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.01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 r.</w:t>
            </w:r>
          </w:p>
        </w:tc>
      </w:tr>
      <w:tr w:rsidR="002628DB" w:rsidRPr="002628DB" w14:paraId="7C0C1D10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C2AF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690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2F73B42F" w14:textId="77777777" w:rsidTr="002628DB">
        <w:trPr>
          <w:trHeight w:val="26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3E1C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Uwagi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8752B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088A6A" w14:textId="77777777" w:rsidR="00FD4B3C" w:rsidRDefault="00FD4B3C"/>
    <w:sectPr w:rsidR="00FD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93"/>
    <w:rsid w:val="002628DB"/>
    <w:rsid w:val="00952978"/>
    <w:rsid w:val="00B12093"/>
    <w:rsid w:val="00D36F60"/>
    <w:rsid w:val="00EF07ED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41BE"/>
  <w15:chartTrackingRefBased/>
  <w15:docId w15:val="{2CFF560B-CD77-47AD-994D-D8D1210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D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dcterms:created xsi:type="dcterms:W3CDTF">2024-01-23T11:08:00Z</dcterms:created>
  <dcterms:modified xsi:type="dcterms:W3CDTF">2024-01-30T09:09:00Z</dcterms:modified>
</cp:coreProperties>
</file>