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4B7451" w14:paraId="32091234" w14:textId="77777777" w:rsidTr="004B7451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D1B9C" w14:textId="77777777" w:rsidR="004B7451" w:rsidRDefault="004B7451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4B7451" w14:paraId="59561AA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C294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97B70B" w14:textId="5A2C51C9" w:rsidR="004B7451" w:rsidRDefault="00914F65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42</w:t>
            </w:r>
            <w:r w:rsidR="004B7451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1B19EB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0E577F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A5E7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6486E" w14:textId="5939D01B" w:rsidR="004B7451" w:rsidRDefault="008B697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</w:p>
        </w:tc>
      </w:tr>
      <w:tr w:rsidR="004B7451" w14:paraId="6FA7746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BD3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368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4B7451" w14:paraId="6ED5E4A5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6B3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B223" w14:textId="7711EF91" w:rsidR="004B7451" w:rsidRDefault="008B6977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Postanowienie</w:t>
            </w:r>
            <w:r w:rsidR="0085330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sprostowaniu oczywistej omyłki pisarskiej</w:t>
            </w:r>
          </w:p>
        </w:tc>
      </w:tr>
      <w:tr w:rsidR="004B7451" w14:paraId="3C953849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178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79321" w14:textId="182FD34C" w:rsidR="008B6977" w:rsidRPr="008B6977" w:rsidRDefault="008B6977" w:rsidP="008B697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Postanowienie </w:t>
            </w:r>
            <w:r w:rsidR="0085330A">
              <w:rPr>
                <w:rFonts w:ascii="Arial" w:hAnsi="Arial" w:cs="Arial"/>
                <w:sz w:val="18"/>
                <w:szCs w:val="18"/>
                <w:lang w:eastAsia="en-US"/>
              </w:rPr>
              <w:t>o sprostowaniu oczywistej omyłki pisarskiej w</w:t>
            </w:r>
            <w:r w:rsidR="00914F65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5330A">
              <w:rPr>
                <w:rFonts w:ascii="Arial" w:hAnsi="Arial" w:cs="Arial"/>
                <w:sz w:val="18"/>
                <w:szCs w:val="18"/>
                <w:lang w:eastAsia="en-US"/>
              </w:rPr>
              <w:t xml:space="preserve">decyzji ustalającej środowiskowe uwarunkowania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dla przedsięwzięcia polegającego na </w:t>
            </w:r>
            <w:r w:rsidRPr="008B6977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  <w:r w:rsidR="00914F65">
              <w:rPr>
                <w:rFonts w:ascii="Arial" w:hAnsi="Arial" w:cs="Arial"/>
                <w:sz w:val="18"/>
                <w:szCs w:val="18"/>
                <w:lang w:eastAsia="en-US"/>
              </w:rPr>
              <w:t>wydobywaniu kopaliny torfu ze złoża Nibork Drugi I na części działki 105/3 w obrębie ewidencyjnym Nibork Drugi w gminie Nidzica, powiat nidzicki”.</w:t>
            </w:r>
          </w:p>
          <w:p w14:paraId="196B1870" w14:textId="64441E98" w:rsidR="004B7451" w:rsidRDefault="004B7451" w:rsidP="00881402">
            <w:pPr>
              <w:autoSpaceDE w:val="0"/>
              <w:autoSpaceDN w:val="0"/>
              <w:adjustRightInd w:val="0"/>
              <w:ind w:left="-23" w:firstLine="23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41DB4B93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19D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43D5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4B7451" w14:paraId="4254F2BC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105C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3579D" w14:textId="2620D1A0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914F65">
              <w:rPr>
                <w:rFonts w:ascii="Arial" w:hAnsi="Arial" w:cs="Arial"/>
                <w:sz w:val="18"/>
                <w:szCs w:val="18"/>
                <w:lang w:eastAsia="en-US"/>
              </w:rPr>
              <w:t>58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7303D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4B7451" w14:paraId="0DDEEE3E" w14:textId="77777777" w:rsidTr="0028376B">
        <w:trPr>
          <w:trHeight w:val="1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0E1D3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3916" w14:textId="0053E330" w:rsidR="004B7451" w:rsidRDefault="008A4853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Burmistrz Nidzicy</w:t>
            </w:r>
          </w:p>
        </w:tc>
      </w:tr>
      <w:tr w:rsidR="004B7451" w14:paraId="66420E46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66D8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5C0CB" w14:textId="397B9546" w:rsidR="004B7451" w:rsidRDefault="00914F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904E6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28376B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0B0ADF0E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8E2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CA8F6" w14:textId="671B4ACC" w:rsidR="004B7451" w:rsidRDefault="009052C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Kierownik TI</w:t>
            </w:r>
          </w:p>
        </w:tc>
      </w:tr>
      <w:tr w:rsidR="004B7451" w14:paraId="012485D1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BCE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DF9A05" w14:textId="0486286B" w:rsidR="004B7451" w:rsidRDefault="00914F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</w:t>
            </w:r>
            <w:r w:rsidR="008A485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8A4853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B7451" w14:paraId="4916D807" w14:textId="77777777" w:rsidTr="004B7451">
        <w:trPr>
          <w:trHeight w:val="7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E47CA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4F850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6336D1AD" w14:textId="77777777" w:rsidR="004B7451" w:rsidRDefault="004B745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4B7451" w14:paraId="19A43062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59E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72F08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09C99F59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0D759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2509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4B7451" w14:paraId="74DEF42F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2D68D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DA20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6074D83D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AE14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50A9C" w14:textId="4ECB0DDA" w:rsidR="004B7451" w:rsidRDefault="00914F65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BB188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B745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r.</w:t>
            </w:r>
          </w:p>
        </w:tc>
      </w:tr>
      <w:tr w:rsidR="004B7451" w14:paraId="2CB7069A" w14:textId="77777777" w:rsidTr="004B7451">
        <w:trPr>
          <w:trHeight w:val="276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86A1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71D2F6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B7451" w14:paraId="16D7383D" w14:textId="77777777" w:rsidTr="004B7451">
        <w:trPr>
          <w:trHeight w:val="268"/>
        </w:trPr>
        <w:tc>
          <w:tcPr>
            <w:tcW w:w="244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516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5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C1689E" w14:textId="77777777" w:rsidR="004B7451" w:rsidRDefault="004B7451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2050605" w14:textId="77777777" w:rsidR="00F527E1" w:rsidRDefault="00000000"/>
    <w:sectPr w:rsidR="00F5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F964" w14:textId="77777777" w:rsidR="002A1024" w:rsidRDefault="002A1024" w:rsidP="004B7451">
      <w:r>
        <w:separator/>
      </w:r>
    </w:p>
  </w:endnote>
  <w:endnote w:type="continuationSeparator" w:id="0">
    <w:p w14:paraId="2EDA9831" w14:textId="77777777" w:rsidR="002A1024" w:rsidRDefault="002A1024" w:rsidP="004B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89614" w14:textId="77777777" w:rsidR="002A1024" w:rsidRDefault="002A1024" w:rsidP="004B7451">
      <w:r>
        <w:separator/>
      </w:r>
    </w:p>
  </w:footnote>
  <w:footnote w:type="continuationSeparator" w:id="0">
    <w:p w14:paraId="0B3A42A1" w14:textId="77777777" w:rsidR="002A1024" w:rsidRDefault="002A1024" w:rsidP="004B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8"/>
    <w:rsid w:val="001B19EB"/>
    <w:rsid w:val="002056C8"/>
    <w:rsid w:val="0028376B"/>
    <w:rsid w:val="00295112"/>
    <w:rsid w:val="002A1024"/>
    <w:rsid w:val="00333511"/>
    <w:rsid w:val="00347AE4"/>
    <w:rsid w:val="004B7451"/>
    <w:rsid w:val="005D2A66"/>
    <w:rsid w:val="006372B4"/>
    <w:rsid w:val="006A72E3"/>
    <w:rsid w:val="006E0846"/>
    <w:rsid w:val="0072526F"/>
    <w:rsid w:val="007303D4"/>
    <w:rsid w:val="0085330A"/>
    <w:rsid w:val="00881402"/>
    <w:rsid w:val="008A4853"/>
    <w:rsid w:val="008B6977"/>
    <w:rsid w:val="00904E6D"/>
    <w:rsid w:val="009052C7"/>
    <w:rsid w:val="00914F65"/>
    <w:rsid w:val="00930A96"/>
    <w:rsid w:val="00952978"/>
    <w:rsid w:val="00973622"/>
    <w:rsid w:val="009765E9"/>
    <w:rsid w:val="00994C5F"/>
    <w:rsid w:val="009F4651"/>
    <w:rsid w:val="00A46D97"/>
    <w:rsid w:val="00BB188F"/>
    <w:rsid w:val="00BB2658"/>
    <w:rsid w:val="00BE1116"/>
    <w:rsid w:val="00C11ECB"/>
    <w:rsid w:val="00C40C68"/>
    <w:rsid w:val="00CF5D13"/>
    <w:rsid w:val="00D22C81"/>
    <w:rsid w:val="00D260CD"/>
    <w:rsid w:val="00D36F60"/>
    <w:rsid w:val="00DF2EC9"/>
    <w:rsid w:val="00E7172B"/>
    <w:rsid w:val="00F040CF"/>
    <w:rsid w:val="00F95C46"/>
    <w:rsid w:val="00FB4134"/>
    <w:rsid w:val="00F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7516"/>
  <w15:chartTrackingRefBased/>
  <w15:docId w15:val="{CEC23B60-1D59-4F40-B0F3-7A1BB9A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4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4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4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Małgorzata Szczepkowska</cp:lastModifiedBy>
  <cp:revision>38</cp:revision>
  <dcterms:created xsi:type="dcterms:W3CDTF">2021-11-08T14:02:00Z</dcterms:created>
  <dcterms:modified xsi:type="dcterms:W3CDTF">2022-09-26T11:50:00Z</dcterms:modified>
</cp:coreProperties>
</file>