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741E" w14:textId="0E5D44CC" w:rsidR="00DA415C" w:rsidRPr="00DA415C" w:rsidRDefault="00DA415C" w:rsidP="008A2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Nidzica, dnia </w:t>
      </w:r>
      <w:r w:rsidR="00BF56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E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F5677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1969563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EDE5C9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951C60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6E45E0" w14:textId="5D636B38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PŚPRKS.524.</w:t>
      </w:r>
      <w:r w:rsidR="00BF567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14:paraId="097B624B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768866" w14:textId="7C48D230" w:rsidR="00DA415C" w:rsidRPr="00DA415C" w:rsidRDefault="00DA415C" w:rsidP="008A2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NABORZE NA CZŁONKÓW KOMISJI KONKURSOWEJ</w:t>
      </w:r>
      <w:r w:rsidRPr="00DA41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DO OCENY OFERT SKŁADANYCH W RAMACH OTWARTEGO KONKURSU OFERT NA REALIZAC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JĘ ZADAŃ PUBLICZNYCH W ZAKRES</w:t>
      </w:r>
      <w:r w:rsidR="00BF5677"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 w:rsidRPr="00DA41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5E8158" w14:textId="26E58DCA" w:rsidR="00BF5677" w:rsidRPr="00BF5677" w:rsidRDefault="00BF5677" w:rsidP="00BF56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5677">
        <w:rPr>
          <w:rFonts w:ascii="Times New Roman" w:eastAsia="Times New Roman" w:hAnsi="Times New Roman" w:cs="Times New Roman"/>
          <w:b/>
          <w:bCs/>
          <w:sz w:val="20"/>
          <w:szCs w:val="20"/>
        </w:rPr>
        <w:t>OCHRONY I PROMOCJI ZDROWIA</w:t>
      </w:r>
    </w:p>
    <w:p w14:paraId="4B0B9485" w14:textId="4F7D4F61" w:rsidR="00BF5677" w:rsidRPr="00BF5677" w:rsidRDefault="00BF5677" w:rsidP="00BF56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5677">
        <w:rPr>
          <w:rFonts w:ascii="Times New Roman" w:eastAsia="Times New Roman" w:hAnsi="Times New Roman" w:cs="Times New Roman"/>
          <w:b/>
          <w:bCs/>
          <w:sz w:val="20"/>
          <w:szCs w:val="20"/>
        </w:rPr>
        <w:t>POLITYKI SPOŁECZNEJ</w:t>
      </w:r>
    </w:p>
    <w:p w14:paraId="37F28D1C" w14:textId="155B23A4" w:rsidR="00BF5677" w:rsidRPr="00BF5677" w:rsidRDefault="00BF5677" w:rsidP="00BF56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5677">
        <w:rPr>
          <w:rFonts w:ascii="Times New Roman" w:eastAsia="Times New Roman" w:hAnsi="Times New Roman" w:cs="Times New Roman"/>
          <w:b/>
          <w:bCs/>
          <w:sz w:val="20"/>
          <w:szCs w:val="20"/>
        </w:rPr>
        <w:t>KULTURY, SZTUKI ORAZ OCHRONY KULTURY I DZIEDZICTWA NARODOWEGO</w:t>
      </w:r>
    </w:p>
    <w:p w14:paraId="7ED23A83" w14:textId="64731787" w:rsidR="00DA415C" w:rsidRPr="00BF5677" w:rsidRDefault="00BF5677" w:rsidP="00BF5677">
      <w:pPr>
        <w:pStyle w:val="Akapitzlist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5677">
        <w:rPr>
          <w:rFonts w:ascii="Times New Roman" w:eastAsia="Times New Roman" w:hAnsi="Times New Roman" w:cs="Times New Roman"/>
          <w:b/>
          <w:bCs/>
          <w:sz w:val="20"/>
          <w:szCs w:val="20"/>
        </w:rPr>
        <w:t>KULTURY FIZYCZNEJ</w:t>
      </w:r>
    </w:p>
    <w:p w14:paraId="538CC878" w14:textId="77777777" w:rsidR="00BF5677" w:rsidRDefault="00BF5677" w:rsidP="008A2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EBED3D" w14:textId="50A07849" w:rsidR="004245A1" w:rsidRDefault="00DA415C" w:rsidP="004245A1">
      <w:pPr>
        <w:pStyle w:val="Akapitzlist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 xml:space="preserve">Burmistrz Nidzicy na podstawie art. 15 ust. 2d ustawy z dnia 24 kwietnia 2003 r. o działalności pożytku publicznego i o wolontariacie (Dz. U. z 2020r., poz. 1057 z </w:t>
      </w:r>
      <w:proofErr w:type="spellStart"/>
      <w:r w:rsidRPr="00DA415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A415C">
        <w:rPr>
          <w:rFonts w:ascii="Times New Roman" w:eastAsia="Times New Roman" w:hAnsi="Times New Roman" w:cs="Times New Roman"/>
          <w:sz w:val="24"/>
          <w:szCs w:val="24"/>
        </w:rPr>
        <w:t xml:space="preserve">. zm.) zaprasza do zgłaszania osób reprezentujących organizacje pozarządowe lub podmioty wymienione w art. 3 ust. 3 w/w ustawy, zwanych dalej kandydatami, do bazy kandydatów na członków komisji konkursowej do oceny ofert składanych w ramach otwartego konkursu ofert na realizację zadań publicznych w </w:t>
      </w:r>
      <w:r>
        <w:rPr>
          <w:rFonts w:ascii="Times New Roman" w:eastAsia="Times New Roman" w:hAnsi="Times New Roman" w:cs="Times New Roman"/>
          <w:sz w:val="24"/>
          <w:szCs w:val="24"/>
        </w:rPr>
        <w:t>zakres</w:t>
      </w:r>
      <w:r w:rsidR="00BF5677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F915A6" w14:textId="77777777" w:rsidR="004245A1" w:rsidRPr="004245A1" w:rsidRDefault="004245A1" w:rsidP="004245A1">
      <w:pPr>
        <w:pStyle w:val="Akapitzli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AD4871" w14:textId="205DE7DE" w:rsidR="00BF5677" w:rsidRPr="00BF5677" w:rsidRDefault="00BF5677" w:rsidP="00BF56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5677">
        <w:rPr>
          <w:rFonts w:ascii="Times New Roman" w:eastAsia="Times New Roman" w:hAnsi="Times New Roman" w:cs="Times New Roman"/>
          <w:b/>
          <w:bCs/>
          <w:sz w:val="20"/>
          <w:szCs w:val="20"/>
        </w:rPr>
        <w:t>OCHRONY I PROMOCJI ZDROWIA</w:t>
      </w:r>
    </w:p>
    <w:p w14:paraId="6DC0C5BB" w14:textId="77777777" w:rsidR="00BF5677" w:rsidRPr="00BF5677" w:rsidRDefault="00BF5677" w:rsidP="00BF56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5677">
        <w:rPr>
          <w:rFonts w:ascii="Times New Roman" w:eastAsia="Times New Roman" w:hAnsi="Times New Roman" w:cs="Times New Roman"/>
          <w:b/>
          <w:bCs/>
          <w:sz w:val="20"/>
          <w:szCs w:val="20"/>
        </w:rPr>
        <w:t>POLITYKI SPOŁECZNEJ</w:t>
      </w:r>
    </w:p>
    <w:p w14:paraId="176E76FF" w14:textId="77777777" w:rsidR="00BF5677" w:rsidRPr="00BF5677" w:rsidRDefault="00BF5677" w:rsidP="00BF56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5677">
        <w:rPr>
          <w:rFonts w:ascii="Times New Roman" w:eastAsia="Times New Roman" w:hAnsi="Times New Roman" w:cs="Times New Roman"/>
          <w:b/>
          <w:bCs/>
          <w:sz w:val="20"/>
          <w:szCs w:val="20"/>
        </w:rPr>
        <w:t>KULTURY, SZTUKI ORAZ OCHRONY KULTURY I DZIEDZICTWA NARODOWEGO</w:t>
      </w:r>
    </w:p>
    <w:p w14:paraId="03D7C305" w14:textId="77777777" w:rsidR="00BF5677" w:rsidRPr="00BF5677" w:rsidRDefault="00BF5677" w:rsidP="00BF5677">
      <w:pPr>
        <w:pStyle w:val="Akapitzlist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5677">
        <w:rPr>
          <w:rFonts w:ascii="Times New Roman" w:eastAsia="Times New Roman" w:hAnsi="Times New Roman" w:cs="Times New Roman"/>
          <w:b/>
          <w:bCs/>
          <w:sz w:val="20"/>
          <w:szCs w:val="20"/>
        </w:rPr>
        <w:t>KULTURY FIZYCZNEJ</w:t>
      </w:r>
    </w:p>
    <w:p w14:paraId="621BC2ED" w14:textId="07615B01" w:rsidR="00DA415C" w:rsidRPr="00DA415C" w:rsidRDefault="00DA415C" w:rsidP="008A2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11EA5E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59040B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21FD096B" w14:textId="77777777" w:rsidR="00DA415C" w:rsidRPr="00DA415C" w:rsidRDefault="00DA415C" w:rsidP="008A2B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INFORMACJE OGÓLNE:</w:t>
      </w:r>
    </w:p>
    <w:p w14:paraId="035F053F" w14:textId="77777777" w:rsidR="00DA415C" w:rsidRPr="00DA415C" w:rsidRDefault="00DA415C" w:rsidP="008C7E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Celem niniejszego ogłoszenia jest wyłonienie członków komisji konkursowej, spośród kandydatów zgłaszanych przez organizacje pozarządowe lub podmioty wymienione w art. 3 ust. 3 ustawy z dnia 24 kwietnia 2003 r. o działalności pożytku publicz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nego i o wolontariacie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58FE47" w14:textId="77777777" w:rsidR="00DA415C" w:rsidRPr="00DA415C" w:rsidRDefault="00DA415C" w:rsidP="008C7E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Każdej z organizacji pozarządowych lub podmiotów wymienionych w art. 3 ust. 3 w/w ustawy przysługuje zgłoszenie tylko jednego kandydata.</w:t>
      </w:r>
    </w:p>
    <w:p w14:paraId="441FD311" w14:textId="77777777" w:rsidR="00DA415C" w:rsidRPr="00DA415C" w:rsidRDefault="00DA415C" w:rsidP="008C7E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Udział w pracach komisji konkursowej jest nieodpłatny i za udział w posiedzeniach komisji ich członkom nie przysługuje zwrot kosztów podróży.</w:t>
      </w:r>
    </w:p>
    <w:p w14:paraId="13F114F6" w14:textId="77777777" w:rsidR="00DA415C" w:rsidRPr="00DA415C" w:rsidRDefault="00DA415C" w:rsidP="008C7E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Kandydaci, zgłaszani do udziału w pracach komisji, wpisywani są na listę osób uprawnionych do powołania w skład komisji konkursowej.</w:t>
      </w:r>
    </w:p>
    <w:p w14:paraId="22BDD66B" w14:textId="77777777" w:rsidR="00DA415C" w:rsidRDefault="00DA415C" w:rsidP="008C7E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Zgłoszenie kandydata nie jest jednoznaczne z jego uczestnictwem w komisji. Wyboru członków do pracy w komisji konkursowej dokonuje Burmistrz Nidzicy w drodze Zarządzenia.</w:t>
      </w:r>
    </w:p>
    <w:p w14:paraId="67D7916C" w14:textId="77777777" w:rsidR="008C7ECD" w:rsidRPr="00DA415C" w:rsidRDefault="008C7ECD" w:rsidP="008C7E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2D22C" w14:textId="77777777" w:rsidR="00DA415C" w:rsidRPr="00DA415C" w:rsidRDefault="00DA415C" w:rsidP="008A2B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WYMAGANIA STAWIANE KANDYDATOM:</w:t>
      </w:r>
    </w:p>
    <w:p w14:paraId="2575B814" w14:textId="77777777" w:rsidR="00DA415C" w:rsidRPr="00DA415C" w:rsidRDefault="00DA415C" w:rsidP="008C7E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Kandydaci na przedstawicieli organizacji pozarządowych do komisji konkursowej muszą spełniać następujące kryteria:</w:t>
      </w:r>
    </w:p>
    <w:p w14:paraId="3023A5CB" w14:textId="77777777" w:rsidR="00DA415C" w:rsidRPr="00DA415C" w:rsidRDefault="00DA415C" w:rsidP="008C7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posiadają obywatelstwo Rzeczypospolitej Polskiej i korzystają z pełni praw publicznych,</w:t>
      </w:r>
    </w:p>
    <w:p w14:paraId="629C1E02" w14:textId="77777777" w:rsidR="00DA415C" w:rsidRPr="00DA415C" w:rsidRDefault="00DA415C" w:rsidP="008C7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nie reprezentują organizacji pozarządowych lub podmiotów wymienionych w art.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br/>
        <w:t>3 ust. 3 ustawy z dnia 24 kwietnia 2003 r. o działalności pożytku publicz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br/>
        <w:t>o i wolontariacie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, biorących udział w konkursie na realizację zadań publicznych w 202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 xml:space="preserve">  roku, ogłaszanych przez Burmistrza Nidzicy,</w:t>
      </w:r>
    </w:p>
    <w:p w14:paraId="1A381496" w14:textId="77777777" w:rsidR="00DA415C" w:rsidRPr="00DA415C" w:rsidRDefault="00DA415C" w:rsidP="008C7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lastRenderedPageBreak/>
        <w:t>nie podlegają wyłączeniu na zasadach określonych w art. 24 ustawy z dnia 14 czerwca 1960 r. Kodeksu postępowania administracyjn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7A7A82" w14:textId="77777777" w:rsidR="00DA415C" w:rsidRPr="00DA415C" w:rsidRDefault="00DA415C" w:rsidP="008C7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wyrażają zgodę na przetwarzanie swoich danych osobowych zgodnie z ustawą z dnia 10 maja 2018 r., o ochronie dany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ch osobowych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9BABA06" w14:textId="77777777" w:rsidR="00DA415C" w:rsidRDefault="00DA415C" w:rsidP="008C7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posiadają doświadczenie w zakresie działania na rzecz organizacji pozarządowej lub podmiotu wymienionego w art. 3 ust. 3 ustawy z dnia 24 kwietnia 2003 r. o działalności pożytku pub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licznego o wolontariacie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7F4821" w14:textId="77777777" w:rsidR="008C7ECD" w:rsidRPr="00DA415C" w:rsidRDefault="008C7ECD" w:rsidP="008C7E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EEC8F" w14:textId="77777777" w:rsidR="00DA415C" w:rsidRPr="00DA415C" w:rsidRDefault="00DA415C" w:rsidP="008A2B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ZADANIA KOMISJI KONKURSOWEJ:</w:t>
      </w:r>
    </w:p>
    <w:p w14:paraId="6AC60A3B" w14:textId="77777777" w:rsidR="00DA415C" w:rsidRPr="00DA415C" w:rsidRDefault="00DA415C" w:rsidP="008C7E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Zadaniami komisji konkursowej jest:</w:t>
      </w:r>
    </w:p>
    <w:p w14:paraId="4A8362EF" w14:textId="77777777" w:rsidR="00DA415C" w:rsidRPr="00DA415C" w:rsidRDefault="007357C3" w:rsidP="008C7E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Opiniowanie pod względem formalnym i merytorycznym</w:t>
      </w:r>
      <w:r w:rsidR="00DA415C" w:rsidRPr="00DA415C">
        <w:rPr>
          <w:rFonts w:ascii="Times New Roman" w:eastAsia="Times New Roman" w:hAnsi="Times New Roman" w:cs="Times New Roman"/>
          <w:sz w:val="24"/>
          <w:szCs w:val="24"/>
        </w:rPr>
        <w:t xml:space="preserve"> ofert na realiza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cję zadań publicznych złożonych </w:t>
      </w:r>
      <w:r w:rsidR="00DA415C" w:rsidRPr="00DA415C">
        <w:rPr>
          <w:rFonts w:ascii="Times New Roman" w:eastAsia="Times New Roman" w:hAnsi="Times New Roman" w:cs="Times New Roman"/>
          <w:sz w:val="24"/>
          <w:szCs w:val="24"/>
        </w:rPr>
        <w:t>w otwartym konkursie ofert z uwzględnieniem kryteriów określonych w treści ogłoszenia o konkursie,</w:t>
      </w:r>
    </w:p>
    <w:p w14:paraId="2D773B13" w14:textId="77777777" w:rsidR="00DA415C" w:rsidRPr="00DA415C" w:rsidRDefault="00DA415C" w:rsidP="008C7E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proponowanie podziału środków pomiędzy wybranymi ofertami na podstawie oceny ofert,</w:t>
      </w:r>
    </w:p>
    <w:p w14:paraId="52220FFC" w14:textId="77777777" w:rsidR="00DA415C" w:rsidRPr="00DA415C" w:rsidRDefault="00DA415C" w:rsidP="008C7E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rekomendowania zaopiniowanych ofert Burmistrzowi Nidzicy,</w:t>
      </w:r>
    </w:p>
    <w:p w14:paraId="7FCC0658" w14:textId="77777777" w:rsidR="00DA415C" w:rsidRDefault="00DA415C" w:rsidP="008C7E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opracowanie protokołu z posiedzenia komisji konkursowej wraz z załącznikami.</w:t>
      </w:r>
    </w:p>
    <w:p w14:paraId="511C48F7" w14:textId="77777777" w:rsidR="008C7ECD" w:rsidRPr="00DA415C" w:rsidRDefault="008C7ECD" w:rsidP="008C7E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81441" w14:textId="77777777" w:rsidR="00DA415C" w:rsidRPr="00DA415C" w:rsidRDefault="00DA415C" w:rsidP="008A2B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MIEJSCE I TERMIN ZGŁOSZENIA KANDYDATÓW:</w:t>
      </w:r>
    </w:p>
    <w:p w14:paraId="2D9DEA5D" w14:textId="1F47DF1B" w:rsidR="008A2B30" w:rsidRPr="004245A1" w:rsidRDefault="00DA415C" w:rsidP="002051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A1">
        <w:rPr>
          <w:rFonts w:ascii="Times New Roman" w:eastAsia="Times New Roman" w:hAnsi="Times New Roman" w:cs="Times New Roman"/>
          <w:sz w:val="24"/>
          <w:szCs w:val="24"/>
        </w:rPr>
        <w:t>Zgłoszenia kandydata na członka komisji konkursowej należy dokonać na załączonym do niniejszego ogłoszenia formularzu: osobiście w Biurze Obsługi Klienta (pokój nr 1) w Urzędzie Miejskim w Nidzicy lub przesyłką pocztową na adres Urzędu Miejskiego (Plac Wolności 1, 13-100 Nidzica), w zamkniętej kopercie z dopiskiem: „</w:t>
      </w:r>
      <w:r w:rsidRPr="004245A1">
        <w:rPr>
          <w:rFonts w:ascii="Times New Roman" w:eastAsia="Times New Roman" w:hAnsi="Times New Roman" w:cs="Times New Roman"/>
          <w:i/>
          <w:sz w:val="24"/>
          <w:szCs w:val="24"/>
        </w:rPr>
        <w:t xml:space="preserve">Zgłoszenie do </w:t>
      </w:r>
      <w:r w:rsidR="00F7030F" w:rsidRPr="004245A1">
        <w:rPr>
          <w:rFonts w:ascii="Times New Roman" w:eastAsia="Times New Roman" w:hAnsi="Times New Roman" w:cs="Times New Roman"/>
          <w:i/>
          <w:sz w:val="24"/>
          <w:szCs w:val="24"/>
        </w:rPr>
        <w:t>komisji konkursowej w zakresie:</w:t>
      </w:r>
      <w:r w:rsidR="004245A1" w:rsidRPr="004245A1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4245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45A1" w:rsidRPr="004245A1">
        <w:rPr>
          <w:rFonts w:ascii="Times New Roman" w:eastAsia="Times New Roman" w:hAnsi="Times New Roman" w:cs="Times New Roman"/>
          <w:i/>
          <w:iCs/>
          <w:sz w:val="20"/>
          <w:szCs w:val="20"/>
        </w:rPr>
        <w:t>ochrony i promocji zdrowia, polityki społecznej, kultury, sztuki oraz ochrony kultury i dziedzictwa narodowego, kultury fizycznej</w:t>
      </w:r>
      <w:r w:rsidR="004245A1" w:rsidRPr="004245A1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8C7ECD" w:rsidRPr="004245A1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4245A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245A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245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45A1">
        <w:rPr>
          <w:rFonts w:ascii="Times New Roman" w:eastAsia="Times New Roman" w:hAnsi="Times New Roman" w:cs="Times New Roman"/>
          <w:sz w:val="24"/>
          <w:szCs w:val="24"/>
        </w:rPr>
        <w:t xml:space="preserve">.2022r. </w:t>
      </w:r>
    </w:p>
    <w:p w14:paraId="1E34C914" w14:textId="77777777" w:rsidR="008A2B30" w:rsidRDefault="00DA415C" w:rsidP="008A2B3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>O terminowości złożenia dokumentów decyduje data wpływu do Urzędu Miejskiego w Nidzicy.</w:t>
      </w:r>
    </w:p>
    <w:p w14:paraId="6A12CF31" w14:textId="77777777" w:rsidR="008A2B30" w:rsidRDefault="00DA415C" w:rsidP="008A2B3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 xml:space="preserve">Nie będą brane pod uwagę zgłoszenia: </w:t>
      </w:r>
    </w:p>
    <w:p w14:paraId="6EA37D37" w14:textId="77777777" w:rsidR="008A2B30" w:rsidRDefault="00DA415C" w:rsidP="008A2B3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>niekompletne,</w:t>
      </w:r>
      <w:r w:rsidR="008A2B30" w:rsidRPr="008A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078ED6" w14:textId="77777777" w:rsidR="008A2B30" w:rsidRPr="008A2B30" w:rsidRDefault="00DA415C" w:rsidP="008A2B3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>złożone w innej formie niż wskazana w pkt. 1.</w:t>
      </w:r>
    </w:p>
    <w:p w14:paraId="69FF51ED" w14:textId="77777777" w:rsidR="00DA415C" w:rsidRPr="008A2B30" w:rsidRDefault="00DA415C" w:rsidP="008A2B3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>Spośród złożonych zgłoszeń Burmistrz Nidzicy dokona wyboru członków komisji konkursowej. Wybrane osoby zostaną poinformowane o tym fakcie telefonicznie.</w:t>
      </w:r>
    </w:p>
    <w:p w14:paraId="02F6D50E" w14:textId="77777777" w:rsidR="008A2B30" w:rsidRDefault="008A2B30" w:rsidP="008A2B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83966" w14:textId="77777777" w:rsidR="00DA415C" w:rsidRPr="00DA415C" w:rsidRDefault="00DA415C" w:rsidP="008A2B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DODATKOWE INFORMACJE:</w:t>
      </w:r>
    </w:p>
    <w:p w14:paraId="1D9EEA8E" w14:textId="77777777" w:rsidR="00DA415C" w:rsidRPr="00DA415C" w:rsidRDefault="00DA415C" w:rsidP="008A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Dodatkowych informacji w sprawie naboru członków komisji konkursowej udziela Wydział Pozyskiwania Środków Pomocnych, Rozwoju i Komunikacji Społecznej w siedzibie Urzędu Miejskiego w Nidzicy Plac Wolności 1, tel. (89 625 07 63), pokój 49.</w:t>
      </w:r>
    </w:p>
    <w:p w14:paraId="749914A9" w14:textId="77777777" w:rsidR="00DA415C" w:rsidRPr="00DA415C" w:rsidRDefault="00DA415C" w:rsidP="008A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BA97BF" w14:textId="77777777" w:rsidR="0092223F" w:rsidRDefault="0092223F" w:rsidP="008A2B30">
      <w:pPr>
        <w:spacing w:after="0" w:line="240" w:lineRule="auto"/>
      </w:pPr>
    </w:p>
    <w:p w14:paraId="245C5A12" w14:textId="7B8F478E" w:rsidR="008A2B30" w:rsidRDefault="00A47BD2" w:rsidP="00A47BD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BD2">
        <w:rPr>
          <w:rFonts w:ascii="Times New Roman" w:eastAsia="Times New Roman" w:hAnsi="Times New Roman" w:cs="Times New Roman"/>
          <w:sz w:val="24"/>
          <w:szCs w:val="24"/>
        </w:rPr>
        <w:t>Burmistrz Nidzicy</w:t>
      </w:r>
    </w:p>
    <w:p w14:paraId="42B90813" w14:textId="77777777" w:rsidR="00A47BD2" w:rsidRPr="00A47BD2" w:rsidRDefault="00A47BD2" w:rsidP="00A47BD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D26582" w14:textId="6DE9AB37" w:rsidR="00A47BD2" w:rsidRPr="00A47BD2" w:rsidRDefault="00A47BD2" w:rsidP="00A47BD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BD2">
        <w:rPr>
          <w:rFonts w:ascii="Times New Roman" w:eastAsia="Times New Roman" w:hAnsi="Times New Roman" w:cs="Times New Roman"/>
          <w:sz w:val="24"/>
          <w:szCs w:val="24"/>
        </w:rPr>
        <w:t>Jacek Kosmala</w:t>
      </w:r>
    </w:p>
    <w:sectPr w:rsidR="00A47BD2" w:rsidRPr="00A47BD2" w:rsidSect="0092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55">
    <w:panose1 w:val="02010603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C3A"/>
    <w:multiLevelType w:val="multilevel"/>
    <w:tmpl w:val="1784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C2B57"/>
    <w:multiLevelType w:val="hybridMultilevel"/>
    <w:tmpl w:val="2D30FD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E67"/>
    <w:multiLevelType w:val="multilevel"/>
    <w:tmpl w:val="642C77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93A3D"/>
    <w:multiLevelType w:val="multilevel"/>
    <w:tmpl w:val="EB5A95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144BC"/>
    <w:multiLevelType w:val="hybridMultilevel"/>
    <w:tmpl w:val="5BD0A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5A93"/>
    <w:multiLevelType w:val="hybridMultilevel"/>
    <w:tmpl w:val="1D82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6F44"/>
    <w:multiLevelType w:val="hybridMultilevel"/>
    <w:tmpl w:val="8888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7356"/>
    <w:multiLevelType w:val="hybridMultilevel"/>
    <w:tmpl w:val="5BDEBA1C"/>
    <w:lvl w:ilvl="0" w:tplc="F91429EA">
      <w:start w:val="1"/>
      <w:numFmt w:val="bullet"/>
      <w:lvlText w:val="-"/>
      <w:lvlJc w:val="left"/>
      <w:pPr>
        <w:ind w:left="720" w:hanging="360"/>
      </w:pPr>
      <w:rPr>
        <w:rFonts w:ascii="Univers 55" w:hAnsi="Univers 55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56A34"/>
    <w:multiLevelType w:val="multilevel"/>
    <w:tmpl w:val="2A1E43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843311"/>
    <w:multiLevelType w:val="multilevel"/>
    <w:tmpl w:val="B64069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D25BE"/>
    <w:multiLevelType w:val="hybridMultilevel"/>
    <w:tmpl w:val="24AEAE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9953CE"/>
    <w:multiLevelType w:val="multilevel"/>
    <w:tmpl w:val="977852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E0712"/>
    <w:multiLevelType w:val="hybridMultilevel"/>
    <w:tmpl w:val="D324C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1E6A5F"/>
    <w:multiLevelType w:val="multilevel"/>
    <w:tmpl w:val="1952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869A1"/>
    <w:multiLevelType w:val="multilevel"/>
    <w:tmpl w:val="81E6C0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A4B5B"/>
    <w:multiLevelType w:val="hybridMultilevel"/>
    <w:tmpl w:val="3D009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A4E"/>
    <w:multiLevelType w:val="multilevel"/>
    <w:tmpl w:val="B0C2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E6DD0"/>
    <w:multiLevelType w:val="multilevel"/>
    <w:tmpl w:val="261EA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D345F"/>
    <w:multiLevelType w:val="hybridMultilevel"/>
    <w:tmpl w:val="D9669B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83552"/>
    <w:multiLevelType w:val="hybridMultilevel"/>
    <w:tmpl w:val="96DA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D2915"/>
    <w:multiLevelType w:val="multilevel"/>
    <w:tmpl w:val="8FE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47761B"/>
    <w:multiLevelType w:val="hybridMultilevel"/>
    <w:tmpl w:val="546C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995297">
    <w:abstractNumId w:val="14"/>
  </w:num>
  <w:num w:numId="2" w16cid:durableId="1722745575">
    <w:abstractNumId w:val="0"/>
  </w:num>
  <w:num w:numId="3" w16cid:durableId="2102141001">
    <w:abstractNumId w:val="11"/>
  </w:num>
  <w:num w:numId="4" w16cid:durableId="1235433294">
    <w:abstractNumId w:val="13"/>
  </w:num>
  <w:num w:numId="5" w16cid:durableId="1706902613">
    <w:abstractNumId w:val="2"/>
  </w:num>
  <w:num w:numId="6" w16cid:durableId="1026521136">
    <w:abstractNumId w:val="8"/>
  </w:num>
  <w:num w:numId="7" w16cid:durableId="913592193">
    <w:abstractNumId w:val="20"/>
  </w:num>
  <w:num w:numId="8" w16cid:durableId="1694921826">
    <w:abstractNumId w:val="17"/>
  </w:num>
  <w:num w:numId="9" w16cid:durableId="1664503520">
    <w:abstractNumId w:val="9"/>
  </w:num>
  <w:num w:numId="10" w16cid:durableId="893807430">
    <w:abstractNumId w:val="16"/>
  </w:num>
  <w:num w:numId="11" w16cid:durableId="1325930994">
    <w:abstractNumId w:val="3"/>
  </w:num>
  <w:num w:numId="12" w16cid:durableId="234972580">
    <w:abstractNumId w:val="4"/>
  </w:num>
  <w:num w:numId="13" w16cid:durableId="728577829">
    <w:abstractNumId w:val="1"/>
  </w:num>
  <w:num w:numId="14" w16cid:durableId="1889682363">
    <w:abstractNumId w:val="6"/>
  </w:num>
  <w:num w:numId="15" w16cid:durableId="1483691499">
    <w:abstractNumId w:val="12"/>
  </w:num>
  <w:num w:numId="16" w16cid:durableId="1106076029">
    <w:abstractNumId w:val="19"/>
  </w:num>
  <w:num w:numId="17" w16cid:durableId="185488775">
    <w:abstractNumId w:val="21"/>
  </w:num>
  <w:num w:numId="18" w16cid:durableId="1421833786">
    <w:abstractNumId w:val="10"/>
  </w:num>
  <w:num w:numId="19" w16cid:durableId="625621516">
    <w:abstractNumId w:val="5"/>
  </w:num>
  <w:num w:numId="20" w16cid:durableId="1009480957">
    <w:abstractNumId w:val="15"/>
  </w:num>
  <w:num w:numId="21" w16cid:durableId="876165753">
    <w:abstractNumId w:val="18"/>
  </w:num>
  <w:num w:numId="22" w16cid:durableId="1850369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15C"/>
    <w:rsid w:val="002C6E15"/>
    <w:rsid w:val="004245A1"/>
    <w:rsid w:val="007357C3"/>
    <w:rsid w:val="008A2B30"/>
    <w:rsid w:val="008C7ECD"/>
    <w:rsid w:val="0092223F"/>
    <w:rsid w:val="00A47BD2"/>
    <w:rsid w:val="00BF5677"/>
    <w:rsid w:val="00DA415C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C3E3"/>
  <w15:docId w15:val="{18E0863D-5DFE-4563-AA62-21192E91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415C"/>
    <w:rPr>
      <w:b/>
      <w:bCs/>
    </w:rPr>
  </w:style>
  <w:style w:type="paragraph" w:styleId="Akapitzlist">
    <w:name w:val="List Paragraph"/>
    <w:basedOn w:val="Normalny"/>
    <w:uiPriority w:val="34"/>
    <w:qFormat/>
    <w:rsid w:val="00D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rezb</dc:creator>
  <cp:keywords/>
  <dc:description/>
  <cp:lastModifiedBy>Paweł Usiądek</cp:lastModifiedBy>
  <cp:revision>10</cp:revision>
  <cp:lastPrinted>2022-05-16T06:20:00Z</cp:lastPrinted>
  <dcterms:created xsi:type="dcterms:W3CDTF">2022-04-06T06:49:00Z</dcterms:created>
  <dcterms:modified xsi:type="dcterms:W3CDTF">2022-05-16T06:24:00Z</dcterms:modified>
</cp:coreProperties>
</file>