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Pr="005B1EF4">
        <w:rPr>
          <w:rFonts w:ascii="Arial" w:hAnsi="Arial" w:cs="Arial"/>
          <w:sz w:val="22"/>
          <w:szCs w:val="22"/>
        </w:rPr>
        <w:t>U. z 2019 r. po</w:t>
      </w:r>
      <w:r>
        <w:rPr>
          <w:rFonts w:ascii="Arial" w:hAnsi="Arial" w:cs="Arial"/>
          <w:sz w:val="22"/>
          <w:szCs w:val="22"/>
        </w:rPr>
        <w:t>z. 2019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:rsidR="00FE2276" w:rsidRPr="00537A7B" w:rsidRDefault="00537A7B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„Budowa drogi gminnej od ul. Działdowskiej do drogi wojewódzkiej nr 538 wraz z odwodnieniem i oświetleniem, przebudową istniejących sieci: </w:t>
      </w:r>
      <w:proofErr w:type="spellStart"/>
      <w:r>
        <w:rPr>
          <w:rFonts w:ascii="Arial" w:hAnsi="Arial" w:cs="Arial"/>
          <w:b/>
          <w:sz w:val="22"/>
          <w:szCs w:val="22"/>
        </w:rPr>
        <w:t>wod-kan</w:t>
      </w:r>
      <w:proofErr w:type="spellEnd"/>
      <w:r>
        <w:rPr>
          <w:rFonts w:ascii="Arial" w:hAnsi="Arial" w:cs="Arial"/>
          <w:b/>
          <w:sz w:val="22"/>
          <w:szCs w:val="22"/>
        </w:rPr>
        <w:t>, gazowej, elektroenergetycznej i telekomunikacyjnej oraz budową skrzyżowania w km 117+753,76 drogi wojewódzkiej nr 538”</w:t>
      </w:r>
    </w:p>
    <w:p w:rsidR="00FE2276" w:rsidRPr="00120E30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E085A">
        <w:rPr>
          <w:rFonts w:ascii="Arial" w:hAnsi="Arial" w:cs="Arial"/>
          <w:sz w:val="22"/>
          <w:szCs w:val="22"/>
        </w:rPr>
        <w:t>TI.271.11</w:t>
      </w:r>
      <w:r>
        <w:rPr>
          <w:rFonts w:ascii="Arial" w:hAnsi="Arial" w:cs="Arial"/>
          <w:sz w:val="22"/>
          <w:szCs w:val="22"/>
        </w:rPr>
        <w:t>.2021</w:t>
      </w: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120E30" w:rsidRDefault="00FE2276" w:rsidP="008C34F9">
      <w:pPr>
        <w:spacing w:after="200" w:line="312" w:lineRule="auto"/>
        <w:rPr>
          <w:rFonts w:ascii="Arial" w:hAnsi="Arial" w:cs="Arial"/>
          <w:b/>
        </w:rPr>
      </w:pPr>
    </w:p>
    <w:p w:rsidR="008C34F9" w:rsidRDefault="00FE2276" w:rsidP="008C34F9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8C34F9" w:rsidRPr="008C34F9" w:rsidRDefault="008C34F9" w:rsidP="008C34F9">
      <w:pPr>
        <w:tabs>
          <w:tab w:val="left" w:pos="4048"/>
        </w:tabs>
        <w:jc w:val="right"/>
        <w:rPr>
          <w:rFonts w:ascii="Arial" w:hAnsi="Arial" w:cs="Arial"/>
          <w:i/>
          <w:sz w:val="18"/>
          <w:szCs w:val="18"/>
        </w:rPr>
      </w:pPr>
      <w:r w:rsidRPr="008C34F9">
        <w:rPr>
          <w:rFonts w:ascii="Arial" w:hAnsi="Arial" w:cs="Arial"/>
          <w:i/>
          <w:sz w:val="18"/>
          <w:szCs w:val="18"/>
        </w:rPr>
        <w:t>Burmistrz Nidzicy</w:t>
      </w:r>
    </w:p>
    <w:p w:rsidR="008C34F9" w:rsidRPr="008C34F9" w:rsidRDefault="008C34F9" w:rsidP="008C34F9">
      <w:pPr>
        <w:tabs>
          <w:tab w:val="left" w:pos="4048"/>
        </w:tabs>
        <w:jc w:val="right"/>
        <w:rPr>
          <w:rFonts w:ascii="Arial" w:hAnsi="Arial" w:cs="Arial"/>
          <w:i/>
          <w:sz w:val="18"/>
          <w:szCs w:val="18"/>
        </w:rPr>
      </w:pPr>
      <w:r w:rsidRPr="008C34F9">
        <w:rPr>
          <w:rFonts w:ascii="Arial" w:hAnsi="Arial" w:cs="Arial"/>
          <w:i/>
          <w:sz w:val="18"/>
          <w:szCs w:val="18"/>
        </w:rPr>
        <w:t>Jacek Kosmala</w:t>
      </w:r>
    </w:p>
    <w:p w:rsidR="00FE2276" w:rsidRDefault="00FE2276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302EFF" w:rsidRPr="002C300F" w:rsidRDefault="002C300F" w:rsidP="002C300F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2C300F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>Nidzica, dnia 30.06.2021r.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7CD9" w:rsidRPr="00A10707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Tel. (0-89) 625 07 10, </w:t>
      </w:r>
      <w:proofErr w:type="spellStart"/>
      <w:r w:rsidRPr="00577CD9">
        <w:rPr>
          <w:rFonts w:ascii="Arial" w:hAnsi="Arial" w:cs="Arial"/>
          <w:sz w:val="20"/>
          <w:szCs w:val="20"/>
        </w:rPr>
        <w:t>fax</w:t>
      </w:r>
      <w:proofErr w:type="spellEnd"/>
      <w:r w:rsidRPr="00577CD9">
        <w:rPr>
          <w:rFonts w:ascii="Arial" w:hAnsi="Arial" w:cs="Arial"/>
          <w:sz w:val="20"/>
          <w:szCs w:val="20"/>
        </w:rPr>
        <w:t>: (0-89) 625 07 11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:rsidR="00EC0862" w:rsidRPr="00EC0862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postępowania:</w:t>
      </w:r>
    </w:p>
    <w:p w:rsidR="00D20843" w:rsidRPr="00A40A89" w:rsidRDefault="00257AE7" w:rsidP="00D20843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257AE7">
        <w:rPr>
          <w:rFonts w:ascii="Arial" w:hAnsi="Arial" w:cs="Arial"/>
          <w:sz w:val="20"/>
          <w:szCs w:val="20"/>
        </w:rPr>
        <w:t xml:space="preserve">    </w:t>
      </w:r>
      <w:r w:rsidR="00D20843" w:rsidRPr="00A40A8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20843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D20843" w:rsidRDefault="00D20843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oraz</w:t>
      </w:r>
    </w:p>
    <w:p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40A89" w:rsidRPr="00A40A89" w:rsidRDefault="00A40A89" w:rsidP="00A40A89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:rsidR="00A10707" w:rsidRPr="00257AE7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257AE7" w:rsidRDefault="00577CD9" w:rsidP="000053B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bCs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zamówienia:</w:t>
      </w:r>
    </w:p>
    <w:p w:rsidR="002C028E" w:rsidRDefault="00B049C1" w:rsidP="002C028E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2C028E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2C028E" w:rsidRPr="002C028E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oraz</w:t>
      </w:r>
    </w:p>
    <w:p w:rsidR="006B0FAD" w:rsidRPr="001F3E94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B0FAD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577CD9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</w:t>
      </w:r>
      <w:r w:rsidR="00296938">
        <w:rPr>
          <w:rFonts w:ascii="Arial" w:hAnsi="Arial" w:cs="Arial"/>
          <w:sz w:val="20"/>
          <w:szCs w:val="20"/>
        </w:rPr>
        <w:t xml:space="preserve"> i identyfikator postępowania</w:t>
      </w:r>
      <w:r w:rsidRPr="00577CD9">
        <w:rPr>
          <w:rFonts w:ascii="Arial" w:hAnsi="Arial" w:cs="Arial"/>
          <w:sz w:val="20"/>
          <w:szCs w:val="20"/>
        </w:rPr>
        <w:t>:</w:t>
      </w:r>
    </w:p>
    <w:p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77CD9" w:rsidRPr="00577CD9" w:rsidRDefault="00577CD9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11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http://bip.nidzica.pl</w:t>
        </w:r>
      </w:hyperlink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   </w:t>
      </w:r>
    </w:p>
    <w:p w:rsidR="00A01FD6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</w:t>
      </w:r>
      <w:r w:rsidR="00577CD9" w:rsidRPr="006C17A1">
        <w:rPr>
          <w:rFonts w:ascii="Arial" w:hAnsi="Arial" w:cs="Arial"/>
          <w:b/>
          <w:sz w:val="20"/>
          <w:szCs w:val="20"/>
        </w:rPr>
        <w:t>Biuletyn Zamówień Publicznych:</w:t>
      </w:r>
      <w:r w:rsidR="00577CD9" w:rsidRPr="00577CD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:rsidR="00577CD9" w:rsidRPr="001769FC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</w:rPr>
      </w:pPr>
      <w:r w:rsidRPr="001769FC">
        <w:rPr>
          <w:rFonts w:ascii="Arial" w:hAnsi="Arial" w:cs="Arial"/>
          <w:b/>
        </w:rPr>
        <w:t xml:space="preserve"> </w:t>
      </w:r>
      <w:r w:rsidR="00577CD9" w:rsidRPr="001769FC">
        <w:rPr>
          <w:rFonts w:ascii="Arial" w:hAnsi="Arial" w:cs="Arial"/>
          <w:b/>
        </w:rPr>
        <w:t>Nr ogłoszenia</w:t>
      </w:r>
      <w:r w:rsidR="00740BAB" w:rsidRPr="001769FC">
        <w:rPr>
          <w:rFonts w:ascii="Arial" w:hAnsi="Arial" w:cs="Arial"/>
          <w:b/>
        </w:rPr>
        <w:t xml:space="preserve"> 2021/</w:t>
      </w:r>
      <w:r w:rsidR="00296938" w:rsidRPr="001769FC">
        <w:rPr>
          <w:rFonts w:ascii="Arial" w:hAnsi="Arial" w:cs="Arial"/>
          <w:b/>
        </w:rPr>
        <w:t xml:space="preserve">BZP </w:t>
      </w:r>
      <w:r w:rsidR="009C5DEB">
        <w:rPr>
          <w:rFonts w:ascii="Arial" w:hAnsi="Arial" w:cs="Arial"/>
          <w:b/>
        </w:rPr>
        <w:t xml:space="preserve"> </w:t>
      </w:r>
      <w:r w:rsidR="009C5DEB" w:rsidRPr="009C5DEB">
        <w:rPr>
          <w:rFonts w:ascii="Arial" w:eastAsiaTheme="minorHAnsi" w:hAnsi="Arial" w:cs="Arial"/>
          <w:b/>
          <w:lang w:eastAsia="en-US"/>
        </w:rPr>
        <w:t>00099078/01 z dnia 2021-06-30</w:t>
      </w:r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77CD9" w:rsidRDefault="000053B3" w:rsidP="00942BD6">
      <w:pPr>
        <w:tabs>
          <w:tab w:val="left" w:pos="0"/>
          <w:tab w:val="left" w:pos="142"/>
          <w:tab w:val="left" w:pos="993"/>
        </w:tabs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 w:rsidR="00577CD9" w:rsidRPr="00577CD9">
        <w:rPr>
          <w:rFonts w:ascii="Arial" w:hAnsi="Arial" w:cs="Arial"/>
          <w:sz w:val="20"/>
          <w:szCs w:val="20"/>
        </w:rPr>
        <w:t xml:space="preserve">Urząd Zamówień Publicznych, mini portal: </w:t>
      </w:r>
      <w:hyperlink r:id="rId13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:rsidR="00577CD9" w:rsidRPr="00815470" w:rsidRDefault="00296938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</w:rPr>
      </w:pPr>
      <w:r w:rsidRPr="00C662CB">
        <w:rPr>
          <w:rFonts w:ascii="Arial" w:hAnsi="Arial" w:cs="Arial"/>
          <w:b/>
        </w:rPr>
        <w:t xml:space="preserve"> </w:t>
      </w:r>
      <w:r w:rsidR="001D4EC2" w:rsidRPr="00C662CB">
        <w:rPr>
          <w:rFonts w:ascii="Arial" w:hAnsi="Arial" w:cs="Arial"/>
          <w:b/>
        </w:rPr>
        <w:t>Identyfikator postępowania (</w:t>
      </w:r>
      <w:proofErr w:type="spellStart"/>
      <w:r w:rsidR="001D4EC2" w:rsidRPr="00C662CB">
        <w:rPr>
          <w:rFonts w:ascii="Arial" w:hAnsi="Arial" w:cs="Arial"/>
          <w:b/>
        </w:rPr>
        <w:t>M</w:t>
      </w:r>
      <w:r w:rsidR="00577CD9" w:rsidRPr="00C662CB">
        <w:rPr>
          <w:rFonts w:ascii="Arial" w:hAnsi="Arial" w:cs="Arial"/>
          <w:b/>
        </w:rPr>
        <w:t>iniportal</w:t>
      </w:r>
      <w:proofErr w:type="spellEnd"/>
      <w:r w:rsidR="00577CD9" w:rsidRPr="00C662CB">
        <w:rPr>
          <w:rFonts w:ascii="Arial" w:hAnsi="Arial" w:cs="Arial"/>
          <w:b/>
        </w:rPr>
        <w:t>):</w:t>
      </w:r>
      <w:r w:rsidR="00577CD9" w:rsidRPr="00C662CB">
        <w:rPr>
          <w:rFonts w:ascii="Arial" w:hAnsi="Arial" w:cs="Arial"/>
        </w:rPr>
        <w:t xml:space="preserve"> </w:t>
      </w:r>
      <w:r w:rsidR="009C5DEB" w:rsidRPr="009C5DEB">
        <w:rPr>
          <w:b/>
        </w:rPr>
        <w:t>6effe96e-73d8-4415-a36a-73edcaf6eeb6</w:t>
      </w:r>
    </w:p>
    <w:p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577CD9" w:rsidRPr="00740B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CC3B68">
        <w:rPr>
          <w:rFonts w:ascii="Arial" w:hAnsi="Arial" w:cs="Arial"/>
          <w:b/>
          <w:sz w:val="20"/>
          <w:szCs w:val="20"/>
        </w:rPr>
        <w:t>TI.271.11</w:t>
      </w:r>
      <w:r w:rsidRPr="00740BAB">
        <w:rPr>
          <w:rFonts w:ascii="Arial" w:hAnsi="Arial" w:cs="Arial"/>
          <w:b/>
          <w:sz w:val="20"/>
          <w:szCs w:val="20"/>
        </w:rPr>
        <w:t>.2021</w:t>
      </w:r>
    </w:p>
    <w:p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</w:t>
      </w:r>
      <w:proofErr w:type="spellStart"/>
      <w:r w:rsidRPr="000C7661">
        <w:rPr>
          <w:rFonts w:ascii="Arial" w:hAnsi="Arial" w:cs="Arial"/>
          <w:sz w:val="20"/>
        </w:rPr>
        <w:t>pkt</w:t>
      </w:r>
      <w:proofErr w:type="spellEnd"/>
      <w:r w:rsidRPr="000C7661">
        <w:rPr>
          <w:rFonts w:ascii="Arial" w:hAnsi="Arial" w:cs="Arial"/>
          <w:sz w:val="20"/>
        </w:rPr>
        <w:t xml:space="preserve">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3E5F1B" w:rsidRDefault="00921977" w:rsidP="003E5F1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8B77D9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BF134D" w:rsidRDefault="00921977" w:rsidP="00677712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CE5C8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 xml:space="preserve">Wymagania związane z realizacją zamówienia w zakresie zatrudnienia przez wykonawcę lub podwykonawcę lub dalszych podwykonawców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</w:t>
      </w:r>
      <w:r w:rsidR="008B77D9">
        <w:rPr>
          <w:rFonts w:ascii="Arial" w:hAnsi="Arial" w:cs="Arial"/>
          <w:sz w:val="20"/>
        </w:rPr>
        <w:t>wszystkich pracowników fizycznych realizujących przedmiot umowy, za wyjątkiem operatorów maszyn i urządzeń, którzy świadczą usługi na podstawie odrębnych umów jako podwykonawcy. Obowiązek zatrudnienia na podstawie umowy o pracę nie dotyczy również kierownika budowy</w:t>
      </w:r>
      <w:r w:rsidR="00C47EDE">
        <w:rPr>
          <w:rFonts w:ascii="Arial" w:hAnsi="Arial" w:cs="Arial"/>
          <w:sz w:val="20"/>
        </w:rPr>
        <w:t xml:space="preserve"> i kierowników robót</w:t>
      </w:r>
      <w:r w:rsidR="008B77D9">
        <w:rPr>
          <w:rFonts w:ascii="Arial" w:hAnsi="Arial" w:cs="Arial"/>
          <w:sz w:val="20"/>
        </w:rPr>
        <w:t>, któr</w:t>
      </w:r>
      <w:r w:rsidR="00C47EDE">
        <w:rPr>
          <w:rFonts w:ascii="Arial" w:hAnsi="Arial" w:cs="Arial"/>
          <w:sz w:val="20"/>
        </w:rPr>
        <w:t>zy wykonują</w:t>
      </w:r>
      <w:r w:rsidR="008B77D9">
        <w:rPr>
          <w:rFonts w:ascii="Arial" w:hAnsi="Arial" w:cs="Arial"/>
          <w:sz w:val="20"/>
        </w:rPr>
        <w:t xml:space="preserve"> czynności w zakresie realizacji przedmiotu umowy</w:t>
      </w:r>
      <w:r w:rsidR="00C47EDE">
        <w:rPr>
          <w:rFonts w:ascii="Arial" w:hAnsi="Arial" w:cs="Arial"/>
          <w:sz w:val="20"/>
        </w:rPr>
        <w:t>. Szczegółowe wymagania dotyczące realizacji oraz egzekwowania wymogu zatrudnienia na podstawie stosunku pracy zostały określone we wzorze u</w:t>
      </w:r>
      <w:r w:rsidR="00F61123">
        <w:rPr>
          <w:rFonts w:ascii="Arial" w:hAnsi="Arial" w:cs="Arial"/>
          <w:sz w:val="20"/>
        </w:rPr>
        <w:t>mowy stanowiącym załącznik nr 10</w:t>
      </w:r>
      <w:r w:rsidR="00C47EDE">
        <w:rPr>
          <w:rFonts w:ascii="Arial" w:hAnsi="Arial" w:cs="Arial"/>
          <w:sz w:val="20"/>
        </w:rPr>
        <w:t xml:space="preserve"> do SWZ.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A10707" w:rsidRDefault="00921977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</w:t>
      </w:r>
      <w:proofErr w:type="spellStart"/>
      <w:r w:rsidRPr="00F33BFE">
        <w:rPr>
          <w:rFonts w:ascii="Arial" w:hAnsi="Arial" w:cs="Arial"/>
          <w:sz w:val="20"/>
        </w:rPr>
        <w:t>pkt</w:t>
      </w:r>
      <w:proofErr w:type="spellEnd"/>
      <w:r w:rsidRPr="00F33BFE">
        <w:rPr>
          <w:rFonts w:ascii="Arial" w:hAnsi="Arial" w:cs="Arial"/>
          <w:sz w:val="20"/>
        </w:rPr>
        <w:t xml:space="preserve">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45684B" w:rsidRPr="00F33BFE" w:rsidRDefault="00F33BFE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C02161" w:rsidRDefault="00F33BFE" w:rsidP="0045684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jednorodny charakter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orz egzekwowaniu praw wynikających z udzielonej gwarancji. Zamówienie stanowi spójną technicznie i technologicznie całość, objęte jest jedną dokumentacją projektową.</w:t>
      </w:r>
      <w:r w:rsidR="00C02161">
        <w:rPr>
          <w:rFonts w:ascii="Arial" w:hAnsi="Arial" w:cs="Arial"/>
          <w:sz w:val="20"/>
        </w:rPr>
        <w:t xml:space="preserve">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A10707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C02161">
        <w:rPr>
          <w:rFonts w:ascii="Arial" w:hAnsi="Arial" w:cs="Arial"/>
          <w:sz w:val="20"/>
        </w:rPr>
        <w:t xml:space="preserve">Zamawiający nie przewiduje udzielania zamówień, o których mowa w art. 214 ust. 1 </w:t>
      </w:r>
      <w:proofErr w:type="spellStart"/>
      <w:r w:rsidR="00A739A4" w:rsidRPr="00C02161">
        <w:rPr>
          <w:rFonts w:ascii="Arial" w:hAnsi="Arial" w:cs="Arial"/>
          <w:sz w:val="20"/>
        </w:rPr>
        <w:t>pkt</w:t>
      </w:r>
      <w:proofErr w:type="spellEnd"/>
      <w:r w:rsidR="00A739A4" w:rsidRPr="00C02161">
        <w:rPr>
          <w:rFonts w:ascii="Arial" w:hAnsi="Arial" w:cs="Arial"/>
          <w:sz w:val="20"/>
        </w:rPr>
        <w:t xml:space="preserve"> 7.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7E458C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 xml:space="preserve">ykonawcy zapoznali się z dokumentacją projektową oraz </w:t>
      </w:r>
      <w:proofErr w:type="spellStart"/>
      <w:r w:rsidR="007E458C" w:rsidRPr="00C02161">
        <w:rPr>
          <w:rFonts w:ascii="Arial" w:hAnsi="Arial" w:cs="Arial"/>
          <w:sz w:val="20"/>
        </w:rPr>
        <w:t>STWOiR</w:t>
      </w:r>
      <w:proofErr w:type="spellEnd"/>
      <w:r w:rsidR="007E458C" w:rsidRPr="00C02161">
        <w:rPr>
          <w:rFonts w:ascii="Arial" w:hAnsi="Arial" w:cs="Arial"/>
          <w:sz w:val="20"/>
        </w:rPr>
        <w:t xml:space="preserve">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435C29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Pr="00C02161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921977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t>Przedmiotem zamówienia jest</w:t>
      </w:r>
      <w:bookmarkStart w:id="0" w:name="_Hlk62040337"/>
      <w:r w:rsidR="008E7AA4">
        <w:rPr>
          <w:rFonts w:ascii="Arial" w:hAnsi="Arial" w:cs="Arial"/>
          <w:sz w:val="20"/>
          <w:szCs w:val="20"/>
        </w:rPr>
        <w:t xml:space="preserve"> wykonanie robót budowanych na zadanie: </w:t>
      </w:r>
      <w:r w:rsidR="008E7AA4">
        <w:rPr>
          <w:rFonts w:ascii="Arial" w:hAnsi="Arial" w:cs="Arial"/>
          <w:b/>
          <w:sz w:val="20"/>
          <w:szCs w:val="20"/>
        </w:rPr>
        <w:t xml:space="preserve">„Budowa drogi gminnej od ul. Działdowskiej do drogi wojewódzkiej nr 538 wraz z odwodnieniem i oświetleniem, przebudową istniejących sieci: </w:t>
      </w:r>
      <w:proofErr w:type="spellStart"/>
      <w:r w:rsidR="008E7AA4">
        <w:rPr>
          <w:rFonts w:ascii="Arial" w:hAnsi="Arial" w:cs="Arial"/>
          <w:b/>
          <w:sz w:val="20"/>
          <w:szCs w:val="20"/>
        </w:rPr>
        <w:t>wod-kan</w:t>
      </w:r>
      <w:proofErr w:type="spellEnd"/>
      <w:r w:rsidR="008E7AA4">
        <w:rPr>
          <w:rFonts w:ascii="Arial" w:hAnsi="Arial" w:cs="Arial"/>
          <w:b/>
          <w:sz w:val="20"/>
          <w:szCs w:val="20"/>
        </w:rPr>
        <w:t>, gazowej, elektroenergetycznej i telekomunikacyjnej oraz budową skrzyżowania w km 117+753,76 drogi wojewódzkiej nr 538</w:t>
      </w:r>
      <w:r w:rsidR="00692B0C">
        <w:rPr>
          <w:rFonts w:ascii="Arial" w:hAnsi="Arial" w:cs="Arial"/>
          <w:b/>
          <w:sz w:val="20"/>
          <w:szCs w:val="20"/>
        </w:rPr>
        <w:t>”.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Szczegółowy zakres i sposób wykonania zadania określają kolejno: projekty</w:t>
      </w:r>
      <w:r w:rsidR="008372A2">
        <w:rPr>
          <w:rFonts w:ascii="Arial" w:hAnsi="Arial" w:cs="Arial"/>
          <w:sz w:val="20"/>
          <w:szCs w:val="20"/>
        </w:rPr>
        <w:t xml:space="preserve"> wykonawcze, projekty budowlane </w:t>
      </w:r>
      <w:r w:rsidR="008372A2" w:rsidRPr="00543497">
        <w:rPr>
          <w:rFonts w:ascii="Arial" w:hAnsi="Arial" w:cs="Arial"/>
          <w:i/>
          <w:sz w:val="20"/>
          <w:szCs w:val="20"/>
        </w:rPr>
        <w:t>wraz z nieistotnym odstąpieniem od zatwierdzonego projektu</w:t>
      </w:r>
      <w:r w:rsidR="008372A2">
        <w:rPr>
          <w:rFonts w:ascii="Arial" w:hAnsi="Arial" w:cs="Arial"/>
          <w:sz w:val="20"/>
          <w:szCs w:val="20"/>
        </w:rPr>
        <w:t>,</w:t>
      </w:r>
      <w:r w:rsidRPr="007329CB">
        <w:rPr>
          <w:rFonts w:ascii="Arial" w:hAnsi="Arial" w:cs="Arial"/>
          <w:sz w:val="20"/>
          <w:szCs w:val="20"/>
        </w:rPr>
        <w:t xml:space="preserve"> przedmiary robót, specyfikacje techniczne wykonania i odbioru robót budowlanych, projekt umowy, stanow</w:t>
      </w:r>
      <w:r w:rsidR="004237EE">
        <w:rPr>
          <w:rFonts w:ascii="Arial" w:hAnsi="Arial" w:cs="Arial"/>
          <w:sz w:val="20"/>
          <w:szCs w:val="20"/>
        </w:rPr>
        <w:t>iące załączniki do niniejszej S</w:t>
      </w:r>
      <w:r w:rsidRPr="007329CB">
        <w:rPr>
          <w:rFonts w:ascii="Arial" w:hAnsi="Arial" w:cs="Arial"/>
          <w:sz w:val="20"/>
          <w:szCs w:val="20"/>
        </w:rPr>
        <w:t xml:space="preserve">WZ. </w:t>
      </w:r>
    </w:p>
    <w:p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P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bookmarkEnd w:id="0"/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7329CB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9E403D" w:rsidRPr="009E403D" w:rsidRDefault="009E403D" w:rsidP="009E403D">
      <w:pPr>
        <w:rPr>
          <w:rFonts w:ascii="Arial" w:hAnsi="Arial" w:cs="Arial"/>
          <w:sz w:val="20"/>
          <w:szCs w:val="20"/>
          <w:u w:val="single"/>
        </w:rPr>
      </w:pPr>
      <w:r w:rsidRPr="009E403D">
        <w:rPr>
          <w:rFonts w:ascii="Arial" w:hAnsi="Arial" w:cs="Arial"/>
          <w:sz w:val="20"/>
          <w:szCs w:val="20"/>
          <w:u w:val="single"/>
        </w:rPr>
        <w:t xml:space="preserve">Główny kod CPV: </w:t>
      </w:r>
    </w:p>
    <w:p w:rsidR="009E403D" w:rsidRPr="009E403D" w:rsidRDefault="009E403D" w:rsidP="009E403D">
      <w:pPr>
        <w:ind w:left="1134" w:hanging="1134"/>
        <w:rPr>
          <w:rFonts w:ascii="Arial" w:hAnsi="Arial" w:cs="Arial"/>
          <w:b/>
          <w:sz w:val="20"/>
          <w:szCs w:val="20"/>
        </w:rPr>
      </w:pPr>
      <w:r w:rsidRPr="009E403D">
        <w:rPr>
          <w:rFonts w:ascii="Arial" w:hAnsi="Arial" w:cs="Arial"/>
          <w:b/>
          <w:sz w:val="20"/>
          <w:szCs w:val="20"/>
        </w:rPr>
        <w:t>45233120-6</w:t>
      </w:r>
      <w:r w:rsidRPr="009E403D">
        <w:rPr>
          <w:rFonts w:ascii="Arial" w:hAnsi="Arial" w:cs="Arial"/>
          <w:b/>
          <w:sz w:val="20"/>
          <w:szCs w:val="20"/>
        </w:rPr>
        <w:tab/>
        <w:t>Roboty w zakresie budowy dróg</w:t>
      </w:r>
    </w:p>
    <w:p w:rsidR="009E403D" w:rsidRPr="009E403D" w:rsidRDefault="009E403D" w:rsidP="009E403D">
      <w:pPr>
        <w:rPr>
          <w:rFonts w:ascii="Arial" w:hAnsi="Arial" w:cs="Arial"/>
          <w:sz w:val="20"/>
          <w:szCs w:val="20"/>
          <w:u w:val="single"/>
        </w:rPr>
      </w:pPr>
      <w:r w:rsidRPr="009E403D">
        <w:rPr>
          <w:rFonts w:ascii="Arial" w:hAnsi="Arial" w:cs="Arial"/>
          <w:sz w:val="20"/>
          <w:szCs w:val="20"/>
          <w:u w:val="single"/>
        </w:rPr>
        <w:t xml:space="preserve">Dodatkowe kody CPV:   </w:t>
      </w:r>
    </w:p>
    <w:p w:rsidR="009E403D" w:rsidRPr="009E403D" w:rsidRDefault="009E403D" w:rsidP="009E403D">
      <w:pPr>
        <w:ind w:left="1134" w:hanging="1134"/>
        <w:rPr>
          <w:rFonts w:ascii="Arial" w:hAnsi="Arial" w:cs="Arial"/>
          <w:b/>
          <w:sz w:val="20"/>
          <w:szCs w:val="20"/>
        </w:rPr>
      </w:pPr>
      <w:r w:rsidRPr="009E403D">
        <w:rPr>
          <w:rFonts w:ascii="Arial" w:hAnsi="Arial" w:cs="Arial"/>
          <w:b/>
          <w:sz w:val="20"/>
          <w:szCs w:val="20"/>
        </w:rPr>
        <w:t>45111200-0</w:t>
      </w:r>
      <w:r w:rsidRPr="009E403D">
        <w:rPr>
          <w:rFonts w:ascii="Arial" w:hAnsi="Arial" w:cs="Arial"/>
          <w:b/>
          <w:sz w:val="20"/>
          <w:szCs w:val="20"/>
        </w:rPr>
        <w:tab/>
        <w:t>Roboty w zakresie przygotowania terenu pod budowę i roboty ziemne</w:t>
      </w:r>
    </w:p>
    <w:p w:rsidR="009E403D" w:rsidRPr="009E403D" w:rsidRDefault="009E403D" w:rsidP="009E403D">
      <w:pPr>
        <w:rPr>
          <w:rFonts w:ascii="Arial" w:hAnsi="Arial" w:cs="Arial"/>
          <w:b/>
          <w:sz w:val="20"/>
          <w:szCs w:val="20"/>
        </w:rPr>
      </w:pPr>
      <w:r w:rsidRPr="009E403D">
        <w:rPr>
          <w:rFonts w:ascii="Arial" w:hAnsi="Arial" w:cs="Arial"/>
          <w:b/>
          <w:sz w:val="20"/>
          <w:szCs w:val="20"/>
        </w:rPr>
        <w:t>45111300-1 Roboty rozbiórkowe</w:t>
      </w:r>
    </w:p>
    <w:p w:rsidR="009E403D" w:rsidRPr="009E403D" w:rsidRDefault="009E403D" w:rsidP="009E403D">
      <w:pPr>
        <w:rPr>
          <w:rFonts w:ascii="Arial" w:hAnsi="Arial" w:cs="Arial"/>
          <w:b/>
          <w:sz w:val="20"/>
          <w:szCs w:val="20"/>
        </w:rPr>
      </w:pPr>
      <w:r w:rsidRPr="009E403D">
        <w:rPr>
          <w:rFonts w:ascii="Arial" w:hAnsi="Arial" w:cs="Arial"/>
          <w:b/>
          <w:sz w:val="20"/>
          <w:szCs w:val="20"/>
        </w:rPr>
        <w:t>45112200-7 Usuwanie powłoki gleby</w:t>
      </w:r>
    </w:p>
    <w:p w:rsidR="009E403D" w:rsidRPr="009E403D" w:rsidRDefault="009E403D" w:rsidP="009E403D">
      <w:pPr>
        <w:rPr>
          <w:rFonts w:ascii="Arial" w:hAnsi="Arial" w:cs="Arial"/>
          <w:b/>
          <w:sz w:val="20"/>
          <w:szCs w:val="20"/>
        </w:rPr>
      </w:pPr>
      <w:r w:rsidRPr="009E403D">
        <w:rPr>
          <w:rFonts w:ascii="Arial" w:hAnsi="Arial" w:cs="Arial"/>
          <w:b/>
          <w:sz w:val="20"/>
          <w:szCs w:val="20"/>
        </w:rPr>
        <w:t>45231000-5 Roboty budowlane w zakresie budowy rurociągów, ciągów komunikacyjnych i linii energetycznych</w:t>
      </w:r>
    </w:p>
    <w:p w:rsidR="009E403D" w:rsidRPr="009E403D" w:rsidRDefault="009E403D" w:rsidP="009E403D">
      <w:pPr>
        <w:rPr>
          <w:rFonts w:ascii="Arial" w:hAnsi="Arial" w:cs="Arial"/>
          <w:b/>
          <w:sz w:val="20"/>
          <w:szCs w:val="20"/>
        </w:rPr>
      </w:pPr>
      <w:r w:rsidRPr="009E403D">
        <w:rPr>
          <w:rFonts w:ascii="Arial" w:hAnsi="Arial" w:cs="Arial"/>
          <w:b/>
          <w:sz w:val="20"/>
          <w:szCs w:val="20"/>
        </w:rPr>
        <w:t>45232000-2 Roboty pomocnicze w zakresie rurociągów i kabli</w:t>
      </w:r>
    </w:p>
    <w:p w:rsidR="009E403D" w:rsidRPr="009E403D" w:rsidRDefault="009E403D" w:rsidP="009E403D">
      <w:pPr>
        <w:ind w:left="1134" w:hanging="1134"/>
        <w:rPr>
          <w:rFonts w:ascii="Arial" w:hAnsi="Arial" w:cs="Arial"/>
          <w:b/>
          <w:sz w:val="20"/>
          <w:szCs w:val="20"/>
        </w:rPr>
      </w:pPr>
      <w:r w:rsidRPr="009E403D">
        <w:rPr>
          <w:rFonts w:ascii="Arial" w:hAnsi="Arial" w:cs="Arial"/>
          <w:b/>
          <w:sz w:val="20"/>
          <w:szCs w:val="20"/>
        </w:rPr>
        <w:t>45316110-9 Instalowanie urządzeń oświetlenia drogowego</w:t>
      </w:r>
    </w:p>
    <w:p w:rsidR="009E403D" w:rsidRPr="009E403D" w:rsidRDefault="009E403D" w:rsidP="009E403D">
      <w:pPr>
        <w:rPr>
          <w:rFonts w:ascii="Arial" w:hAnsi="Arial" w:cs="Arial"/>
          <w:b/>
          <w:sz w:val="20"/>
          <w:szCs w:val="20"/>
        </w:rPr>
      </w:pPr>
      <w:r w:rsidRPr="009E403D">
        <w:rPr>
          <w:rFonts w:ascii="Arial" w:hAnsi="Arial" w:cs="Arial"/>
          <w:b/>
          <w:sz w:val="20"/>
          <w:szCs w:val="20"/>
        </w:rPr>
        <w:t>45233290-8 Instalowanie znaków drogowych</w:t>
      </w:r>
    </w:p>
    <w:p w:rsidR="009E403D" w:rsidRPr="009E403D" w:rsidRDefault="009E403D" w:rsidP="009E403D">
      <w:pPr>
        <w:ind w:left="1134" w:hanging="1134"/>
        <w:rPr>
          <w:rFonts w:ascii="Arial" w:hAnsi="Arial" w:cs="Arial"/>
          <w:b/>
          <w:sz w:val="20"/>
          <w:szCs w:val="20"/>
        </w:rPr>
      </w:pPr>
      <w:r w:rsidRPr="009E403D">
        <w:rPr>
          <w:rFonts w:ascii="Arial" w:hAnsi="Arial" w:cs="Arial"/>
          <w:b/>
          <w:sz w:val="20"/>
          <w:szCs w:val="20"/>
        </w:rPr>
        <w:t>45233129-9 Roboty budowlane w zakresie skrzyżowań dróg</w:t>
      </w:r>
    </w:p>
    <w:p w:rsidR="009E403D" w:rsidRPr="009E403D" w:rsidRDefault="009E403D" w:rsidP="009E403D">
      <w:pPr>
        <w:rPr>
          <w:rFonts w:ascii="Arial" w:hAnsi="Arial" w:cs="Arial"/>
          <w:b/>
          <w:sz w:val="20"/>
          <w:szCs w:val="20"/>
        </w:rPr>
      </w:pPr>
      <w:r w:rsidRPr="009E403D">
        <w:rPr>
          <w:rFonts w:ascii="Arial" w:hAnsi="Arial" w:cs="Arial"/>
          <w:b/>
          <w:sz w:val="20"/>
          <w:szCs w:val="20"/>
        </w:rPr>
        <w:t>45112710-5 Roboty w zakresie kształtowania terenów zielonych</w:t>
      </w:r>
    </w:p>
    <w:p w:rsidR="00F20E25" w:rsidRPr="00A739A4" w:rsidRDefault="00F20E25" w:rsidP="00921977">
      <w:pPr>
        <w:pStyle w:val="Domylnie"/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wykonania i odbioru robót budowlanych ze wskazaniem nazwy, strony i pozycji przedmiaru robót, których dotyczy.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9668E" w:rsidRDefault="00CD5706" w:rsidP="00CE5C87">
      <w:pPr>
        <w:pStyle w:val="Akapitzlist"/>
        <w:numPr>
          <w:ilvl w:val="1"/>
          <w:numId w:val="52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>Opis zaproponowanych rozwiązań równoważnych powinien być dołączony do oferty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>amawiający przy ocenie oferty mógł ocenić spełnienie wymagań dotyczących 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lastRenderedPageBreak/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Pr="000C7661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:rsidR="00921977" w:rsidRPr="00690F87" w:rsidRDefault="00690F8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Pr="00690F87">
        <w:rPr>
          <w:rFonts w:ascii="Arial" w:hAnsi="Arial" w:cs="Arial"/>
          <w:b/>
          <w:sz w:val="20"/>
        </w:rPr>
        <w:t xml:space="preserve">15 miesięcy </w:t>
      </w:r>
      <w:r w:rsidRPr="00690F87">
        <w:rPr>
          <w:rFonts w:ascii="Arial" w:hAnsi="Arial" w:cs="Arial"/>
          <w:sz w:val="20"/>
        </w:rPr>
        <w:t>od daty podpisania umowy.</w:t>
      </w:r>
    </w:p>
    <w:p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:rsidR="00921977" w:rsidRPr="00DD6163" w:rsidRDefault="0092197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37650E">
        <w:rPr>
          <w:rFonts w:ascii="Arial" w:hAnsi="Arial" w:cs="Arial"/>
          <w:b/>
          <w:bCs/>
          <w:sz w:val="20"/>
        </w:rPr>
        <w:t>10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80256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015D8" w:rsidRDefault="0071492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eastAsia="Arial Unicode MS" w:hAnsi="Arial" w:cs="Arial"/>
          <w:b/>
          <w:sz w:val="20"/>
        </w:rPr>
      </w:pPr>
      <w:r w:rsidRPr="00714926">
        <w:rPr>
          <w:rFonts w:ascii="Arial" w:hAnsi="Arial" w:cs="Arial"/>
          <w:b/>
          <w:sz w:val="20"/>
        </w:rPr>
        <w:t>2.4.1.</w:t>
      </w:r>
      <w:r w:rsidR="00055676" w:rsidRPr="00055676">
        <w:rPr>
          <w:rFonts w:ascii="Arial" w:hAnsi="Arial" w:cs="Arial"/>
          <w:sz w:val="20"/>
        </w:rPr>
        <w:t xml:space="preserve"> nie wcześniej niż w okresie 5 lat przed upływem składania ofert, a jeżeli okres prowadzenia działalności jest krótszy – w tym okresie, należycie wykonał </w:t>
      </w:r>
      <w:r w:rsidR="00055676" w:rsidRPr="00055676">
        <w:rPr>
          <w:rFonts w:ascii="Arial" w:eastAsia="Arial Unicode MS" w:hAnsi="Arial" w:cs="Arial"/>
          <w:b/>
          <w:sz w:val="20"/>
        </w:rPr>
        <w:t>przynajmniej 2 r</w:t>
      </w:r>
      <w:r w:rsidR="002A39B4">
        <w:rPr>
          <w:rFonts w:ascii="Arial" w:eastAsia="Arial Unicode MS" w:hAnsi="Arial" w:cs="Arial"/>
          <w:b/>
          <w:sz w:val="20"/>
        </w:rPr>
        <w:t>oboty budowlane  o wartości  2 5</w:t>
      </w:r>
      <w:r w:rsidR="00055676" w:rsidRPr="00055676">
        <w:rPr>
          <w:rFonts w:ascii="Arial" w:eastAsia="Arial Unicode MS" w:hAnsi="Arial" w:cs="Arial"/>
          <w:b/>
          <w:sz w:val="20"/>
        </w:rPr>
        <w:t>00 000,00 zł brutto każda, polegające na budowie lub przebudowie dróg,</w:t>
      </w:r>
    </w:p>
    <w:p w:rsidR="00C22785" w:rsidRPr="002F62A3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B015D8" w:rsidRPr="00B015D8" w:rsidRDefault="00714926" w:rsidP="00C22785">
      <w:pPr>
        <w:tabs>
          <w:tab w:val="left" w:pos="100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2.4.2. </w:t>
      </w:r>
      <w:r w:rsidR="00B015D8" w:rsidRPr="00B015D8">
        <w:rPr>
          <w:rFonts w:ascii="Arial" w:eastAsia="Arial Unicode MS" w:hAnsi="Arial" w:cs="Arial"/>
          <w:sz w:val="20"/>
          <w:szCs w:val="20"/>
        </w:rPr>
        <w:t>dysponuje osobami, które posiadają uprawnienia do kierowania robotami budowlanymi tj.:</w:t>
      </w:r>
    </w:p>
    <w:p w:rsidR="00B015D8" w:rsidRPr="00B015D8" w:rsidRDefault="00B015D8" w:rsidP="00C22785">
      <w:pPr>
        <w:pStyle w:val="Akapitzlist"/>
        <w:ind w:left="709"/>
        <w:contextualSpacing/>
        <w:jc w:val="both"/>
        <w:rPr>
          <w:rFonts w:ascii="Arial" w:eastAsia="Arial Unicode MS" w:hAnsi="Arial" w:cs="Arial"/>
          <w:sz w:val="20"/>
          <w:szCs w:val="20"/>
        </w:rPr>
      </w:pPr>
    </w:p>
    <w:p w:rsidR="00B015D8" w:rsidRPr="00B015D8" w:rsidRDefault="00B015D8" w:rsidP="00CE5C87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>kierownikiem budowy</w:t>
      </w:r>
      <w:r w:rsidRPr="00B015D8">
        <w:rPr>
          <w:rFonts w:ascii="Arial" w:eastAsia="Arial Unicode MS" w:hAnsi="Arial" w:cs="Arial"/>
          <w:sz w:val="20"/>
          <w:szCs w:val="20"/>
        </w:rPr>
        <w:t xml:space="preserve"> posiadającym uprawnienia budowlane w specjalności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inżynieryjnej drogowej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9 ustawy z dnia 7 lipca 1994 r</w:t>
      </w:r>
      <w:r w:rsidR="002A39B4">
        <w:rPr>
          <w:rFonts w:ascii="Arial" w:eastAsia="Arial Unicode MS" w:hAnsi="Arial" w:cs="Arial"/>
          <w:sz w:val="20"/>
          <w:szCs w:val="20"/>
        </w:rPr>
        <w:t>. Prawo budowlane (Dz. U. z 2020 r., poz. 1333</w:t>
      </w:r>
      <w:r w:rsidR="0082677F">
        <w:rPr>
          <w:rFonts w:ascii="Arial" w:eastAsia="Arial Unicode MS" w:hAnsi="Arial" w:cs="Arial"/>
          <w:sz w:val="20"/>
          <w:szCs w:val="20"/>
        </w:rPr>
        <w:t xml:space="preserve"> ze zm.</w:t>
      </w:r>
      <w:r w:rsidRPr="00B015D8">
        <w:rPr>
          <w:rFonts w:ascii="Arial" w:eastAsia="Arial Unicode MS" w:hAnsi="Arial" w:cs="Arial"/>
          <w:sz w:val="20"/>
          <w:szCs w:val="20"/>
        </w:rPr>
        <w:t>);</w:t>
      </w:r>
    </w:p>
    <w:p w:rsidR="00B015D8" w:rsidRPr="00B015D8" w:rsidRDefault="00B015D8" w:rsidP="00C22785">
      <w:pPr>
        <w:pStyle w:val="Akapitzlist"/>
        <w:ind w:left="709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B015D8" w:rsidRPr="00B015D8" w:rsidRDefault="00B015D8" w:rsidP="00CE5C87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 xml:space="preserve">kierownikiem robót </w:t>
      </w:r>
      <w:r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instalacyjnej w zakresie sieci, instalacji i urządzeń cieplnych, wentylacyjnych, gazowych, wodociągowych i kanalizacyjnych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20 ustawy z dnia 7 lipca 1994 r</w:t>
      </w:r>
      <w:r w:rsidR="002A39B4">
        <w:rPr>
          <w:rFonts w:ascii="Arial" w:eastAsia="Arial Unicode MS" w:hAnsi="Arial" w:cs="Arial"/>
          <w:sz w:val="20"/>
          <w:szCs w:val="20"/>
        </w:rPr>
        <w:t>. Prawo budowlane (Dz. U. z 2020 r., poz. 1333</w:t>
      </w:r>
      <w:r w:rsidR="0082677F">
        <w:rPr>
          <w:rFonts w:ascii="Arial" w:eastAsia="Arial Unicode MS" w:hAnsi="Arial" w:cs="Arial"/>
          <w:sz w:val="20"/>
          <w:szCs w:val="20"/>
        </w:rPr>
        <w:t xml:space="preserve"> ze zm.</w:t>
      </w:r>
      <w:r w:rsidRPr="00B015D8">
        <w:rPr>
          <w:rFonts w:ascii="Arial" w:eastAsia="Arial Unicode MS" w:hAnsi="Arial" w:cs="Arial"/>
          <w:sz w:val="20"/>
          <w:szCs w:val="20"/>
        </w:rPr>
        <w:t>);</w:t>
      </w:r>
    </w:p>
    <w:p w:rsidR="00B015D8" w:rsidRPr="00B015D8" w:rsidRDefault="00B015D8" w:rsidP="00C22785">
      <w:pPr>
        <w:pStyle w:val="Akapitzlist"/>
        <w:ind w:left="709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B015D8" w:rsidRPr="00B015D8" w:rsidRDefault="00B015D8" w:rsidP="00CE5C87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rFonts w:ascii="Arial" w:eastAsia="Arial Unicode MS" w:hAnsi="Arial" w:cs="Arial"/>
          <w:b/>
          <w:sz w:val="20"/>
          <w:szCs w:val="20"/>
        </w:rPr>
      </w:pPr>
      <w:r w:rsidRPr="00B015D8">
        <w:rPr>
          <w:rFonts w:ascii="Arial" w:eastAsia="Arial Unicode MS" w:hAnsi="Arial" w:cs="Arial"/>
          <w:b/>
          <w:sz w:val="20"/>
          <w:szCs w:val="20"/>
        </w:rPr>
        <w:t xml:space="preserve">kierownikiem robót </w:t>
      </w:r>
      <w:r w:rsidRPr="00B015D8">
        <w:rPr>
          <w:rFonts w:ascii="Arial" w:eastAsia="Arial Unicode MS" w:hAnsi="Arial" w:cs="Arial"/>
          <w:sz w:val="20"/>
          <w:szCs w:val="20"/>
        </w:rPr>
        <w:t xml:space="preserve">posiadającym uprawnienia budowlane </w:t>
      </w:r>
      <w:r w:rsidRPr="00B015D8">
        <w:rPr>
          <w:rFonts w:ascii="Arial" w:eastAsia="Arial Unicode MS" w:hAnsi="Arial" w:cs="Arial"/>
          <w:b/>
          <w:sz w:val="20"/>
          <w:szCs w:val="20"/>
        </w:rPr>
        <w:t xml:space="preserve">w specjalności instalacyjnej w zakresie sieci, instalacji i urządzeń elektrycznych i elektroenergetycznych </w:t>
      </w:r>
      <w:r w:rsidRPr="00B015D8">
        <w:rPr>
          <w:rFonts w:ascii="Arial" w:eastAsia="Arial Unicode MS" w:hAnsi="Arial" w:cs="Arial"/>
          <w:b/>
          <w:sz w:val="20"/>
          <w:szCs w:val="20"/>
          <w:u w:val="single"/>
        </w:rPr>
        <w:t>bez ograniczeń</w:t>
      </w:r>
      <w:r w:rsidRPr="00B015D8">
        <w:rPr>
          <w:rFonts w:ascii="Arial" w:eastAsia="Arial Unicode MS" w:hAnsi="Arial" w:cs="Arial"/>
          <w:sz w:val="20"/>
          <w:szCs w:val="20"/>
        </w:rPr>
        <w:t>, o których mowa w art. 15a ust. 22 ustawy z dnia 7 lipca 1994 r</w:t>
      </w:r>
      <w:r w:rsidR="002A39B4">
        <w:rPr>
          <w:rFonts w:ascii="Arial" w:eastAsia="Arial Unicode MS" w:hAnsi="Arial" w:cs="Arial"/>
          <w:sz w:val="20"/>
          <w:szCs w:val="20"/>
        </w:rPr>
        <w:t>. Prawo budowlane (Dz. U. z 2020 r., poz. 1333</w:t>
      </w:r>
      <w:r w:rsidR="0082677F">
        <w:rPr>
          <w:rFonts w:ascii="Arial" w:eastAsia="Arial Unicode MS" w:hAnsi="Arial" w:cs="Arial"/>
          <w:sz w:val="20"/>
          <w:szCs w:val="20"/>
        </w:rPr>
        <w:t xml:space="preserve"> ze zm.</w:t>
      </w:r>
      <w:r w:rsidRPr="00B015D8">
        <w:rPr>
          <w:rFonts w:ascii="Arial" w:eastAsia="Arial Unicode MS" w:hAnsi="Arial" w:cs="Arial"/>
          <w:sz w:val="20"/>
          <w:szCs w:val="20"/>
        </w:rPr>
        <w:t>).</w:t>
      </w:r>
    </w:p>
    <w:p w:rsidR="008F1B28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4D261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4D2618">
        <w:rPr>
          <w:rFonts w:ascii="Arial" w:hAnsi="Arial" w:cs="Arial"/>
          <w:b/>
          <w:sz w:val="20"/>
          <w:szCs w:val="20"/>
        </w:rPr>
        <w:t>.</w:t>
      </w:r>
    </w:p>
    <w:p w:rsidR="008F1B28" w:rsidRPr="00E46D31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</w:p>
    <w:p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8F1B28" w:rsidRDefault="000B3857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zamówienia, oświadczenia o niepodleganiu wykluczeniu i spełnieniu warunków udziału w postępowaniu</w:t>
      </w:r>
      <w:r>
        <w:rPr>
          <w:rFonts w:ascii="Arial" w:hAnsi="Arial" w:cs="Arial"/>
          <w:sz w:val="20"/>
          <w:szCs w:val="20"/>
        </w:rPr>
        <w:t>, składa każdy z w</w:t>
      </w:r>
      <w:r w:rsidR="008F1B28" w:rsidRPr="00D56E06">
        <w:rPr>
          <w:rFonts w:ascii="Arial" w:hAnsi="Arial" w:cs="Arial"/>
          <w:sz w:val="20"/>
          <w:szCs w:val="20"/>
        </w:rPr>
        <w:t>ykonawców. Oświadczenia te potwierdzają 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>łu w zakresie, w jakim każdy z w</w:t>
      </w:r>
      <w:r w:rsidR="008F1B28" w:rsidRPr="00D56E06">
        <w:rPr>
          <w:rFonts w:ascii="Arial" w:hAnsi="Arial" w:cs="Arial"/>
          <w:sz w:val="20"/>
          <w:szCs w:val="20"/>
        </w:rPr>
        <w:t>ykonawców wykazuje spełnianie warunków udziału w postępowaniu.</w:t>
      </w:r>
    </w:p>
    <w:p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F1B28" w:rsidRPr="000C3EFF" w:rsidRDefault="008F1B28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wspólnie ubiegający się o zamówienie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8F1B28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 SWZ.</w:t>
      </w:r>
    </w:p>
    <w:p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8F1B2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w celu potwierdzenia spełniania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0C7661">
        <w:rPr>
          <w:rFonts w:ascii="Arial" w:hAnsi="Arial" w:cs="Arial"/>
          <w:sz w:val="20"/>
          <w:szCs w:val="20"/>
        </w:rPr>
        <w:t xml:space="preserve"> polegać na zdolnościach</w:t>
      </w:r>
      <w:r>
        <w:rPr>
          <w:rFonts w:ascii="Arial" w:hAnsi="Arial" w:cs="Arial"/>
          <w:sz w:val="20"/>
          <w:szCs w:val="20"/>
        </w:rPr>
        <w:t xml:space="preserve">  </w:t>
      </w:r>
      <w:r w:rsidRPr="00F14CB4">
        <w:rPr>
          <w:rFonts w:ascii="Arial" w:hAnsi="Arial" w:cs="Arial"/>
          <w:sz w:val="20"/>
          <w:szCs w:val="20"/>
        </w:rPr>
        <w:t>technicznych lub zawodowych podmiotów udostępniających zasoby, niezależnie od charakteru prawnego łączących go z nimi stosunków prawnych.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oraz art. 109 ust. 1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</w:t>
      </w:r>
      <w:r w:rsidR="00284374">
        <w:rPr>
          <w:rFonts w:ascii="Arial" w:hAnsi="Arial" w:cs="Arial"/>
          <w:b/>
          <w:sz w:val="20"/>
          <w:szCs w:val="20"/>
        </w:rPr>
        <w:t xml:space="preserve"> i 7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 mogą polegać na zdolnościach podmiotów udostępniających zasoby, jeśli podmioty te wykonają świadczenie do realizacji którego te zdolności są wymagane.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 xml:space="preserve">ykonawcę spełniania warunków udziału w postępowaniu, a także bada, czy nie zachodzą 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>otwierdza, ze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lastRenderedPageBreak/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 zachodzą 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4F547A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460B1" w:rsidRDefault="00921977" w:rsidP="004D10FA">
      <w:pPr>
        <w:pStyle w:val="Teksttreci0"/>
        <w:numPr>
          <w:ilvl w:val="1"/>
          <w:numId w:val="27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:rsidR="00921977" w:rsidRPr="004460B1" w:rsidRDefault="00921977" w:rsidP="00CE5C87">
      <w:pPr>
        <w:pStyle w:val="Teksttreci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:rsidR="004460B1" w:rsidRPr="003E2EA0" w:rsidRDefault="004460B1" w:rsidP="00CE5C87">
      <w:pPr>
        <w:numPr>
          <w:ilvl w:val="1"/>
          <w:numId w:val="28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460B1" w:rsidRPr="003E2EA0" w:rsidRDefault="004460B1" w:rsidP="00CE5C8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komplementariusza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1;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lastRenderedPageBreak/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2185C" w:rsidRPr="0092185C" w:rsidRDefault="0092185C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2185C" w:rsidRPr="003E2EA0" w:rsidRDefault="0092185C" w:rsidP="00CE5C87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97D04" w:rsidRPr="0092185C" w:rsidRDefault="00497D04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97D04" w:rsidRPr="003E2EA0" w:rsidRDefault="00497D04" w:rsidP="00CE5C87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3C1532" w:rsidRDefault="00921977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6C28" w:rsidRPr="00E46C28" w:rsidRDefault="00E46C28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 xml:space="preserve">Wykonawca nie podlega wykluczeniu w okolicznościach określonych w art. 108 ust. 1 </w:t>
      </w:r>
      <w:proofErr w:type="spellStart"/>
      <w:r w:rsidRPr="00E46C28">
        <w:rPr>
          <w:rFonts w:ascii="Arial" w:hAnsi="Arial" w:cs="Arial"/>
          <w:sz w:val="20"/>
          <w:szCs w:val="20"/>
        </w:rPr>
        <w:t>pkt</w:t>
      </w:r>
      <w:proofErr w:type="spellEnd"/>
      <w:r w:rsidRPr="00E46C28">
        <w:rPr>
          <w:rFonts w:ascii="Arial" w:hAnsi="Arial" w:cs="Arial"/>
          <w:sz w:val="20"/>
          <w:szCs w:val="20"/>
        </w:rPr>
        <w:t xml:space="preserve"> 1, 2</w:t>
      </w:r>
      <w:r>
        <w:rPr>
          <w:rFonts w:ascii="Arial" w:hAnsi="Arial" w:cs="Arial"/>
          <w:sz w:val="20"/>
          <w:szCs w:val="20"/>
        </w:rPr>
        <w:t xml:space="preserve"> i 5 lub art. 109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:rsid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46C28" w:rsidRPr="001074AA" w:rsidRDefault="00C366F7" w:rsidP="002252F6">
      <w:pPr>
        <w:pStyle w:val="Akapitzlist"/>
        <w:numPr>
          <w:ilvl w:val="1"/>
          <w:numId w:val="27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1074AA" w:rsidRDefault="00182439" w:rsidP="002252F6">
      <w:pPr>
        <w:pStyle w:val="Akapitzlist"/>
        <w:numPr>
          <w:ilvl w:val="1"/>
          <w:numId w:val="27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0519" w:rsidRDefault="00FB0519" w:rsidP="00FB0519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:rsidR="00920387" w:rsidRPr="00180BC7" w:rsidRDefault="00FB0519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 należy złożyć zgodnie z wzorem nr 2 do SWZ.</w:t>
      </w:r>
    </w:p>
    <w:p w:rsidR="00180BC7" w:rsidRPr="00180BC7" w:rsidRDefault="00180BC7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:rsidR="00180BC7" w:rsidRDefault="00167F4C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:rsidR="00180BC7" w:rsidRDefault="00180BC7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:rsidR="00180BC7" w:rsidRDefault="00167F4C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załączyć: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:rsidR="00180BC7" w:rsidRDefault="006B5C24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zamówienia:</w:t>
      </w:r>
    </w:p>
    <w:p w:rsidR="00332FC2" w:rsidRDefault="00180BC7" w:rsidP="00332FC2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:rsidR="00180BC7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</w:p>
    <w:p w:rsidR="00332FC2" w:rsidRDefault="00180BC7" w:rsidP="00930C33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:rsidR="004F388A" w:rsidRDefault="004F388A" w:rsidP="004F388A">
      <w:pPr>
        <w:pStyle w:val="Akapitzlist"/>
        <w:numPr>
          <w:ilvl w:val="0"/>
          <w:numId w:val="59"/>
        </w:num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inne dokumenty:</w:t>
      </w:r>
    </w:p>
    <w:p w:rsidR="004F388A" w:rsidRDefault="004F388A" w:rsidP="004F388A">
      <w:pPr>
        <w:pStyle w:val="Akapitzlist"/>
        <w:numPr>
          <w:ilvl w:val="2"/>
          <w:numId w:val="34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z</w:t>
      </w:r>
      <w:r w:rsidRPr="004F388A">
        <w:rPr>
          <w:rFonts w:ascii="Arial" w:eastAsia="Verdana" w:hAnsi="Arial" w:cs="Arial"/>
          <w:sz w:val="20"/>
          <w:szCs w:val="20"/>
        </w:rPr>
        <w:t>biorcze zestawienie kosztów sporządzone zgodnie z wz</w:t>
      </w:r>
      <w:r w:rsidR="00F219FF">
        <w:rPr>
          <w:rFonts w:ascii="Arial" w:eastAsia="Verdana" w:hAnsi="Arial" w:cs="Arial"/>
          <w:sz w:val="20"/>
          <w:szCs w:val="20"/>
        </w:rPr>
        <w:t>orem stanowiącym załącznik nr 25.6.</w:t>
      </w:r>
      <w:r w:rsidRPr="004F388A">
        <w:rPr>
          <w:rFonts w:ascii="Arial" w:eastAsia="Verdana" w:hAnsi="Arial" w:cs="Arial"/>
          <w:sz w:val="20"/>
          <w:szCs w:val="20"/>
        </w:rPr>
        <w:t xml:space="preserve"> do SWZ;</w:t>
      </w:r>
    </w:p>
    <w:p w:rsidR="004F388A" w:rsidRDefault="004F388A" w:rsidP="005363C4">
      <w:pPr>
        <w:pStyle w:val="Akapitzlist"/>
        <w:numPr>
          <w:ilvl w:val="2"/>
          <w:numId w:val="34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 w:rsidRPr="004F388A">
        <w:rPr>
          <w:rFonts w:ascii="Arial" w:eastAsia="Verdana" w:hAnsi="Arial" w:cs="Arial"/>
          <w:sz w:val="20"/>
          <w:szCs w:val="20"/>
        </w:rPr>
        <w:t>kosztorysy ofertowe sporządzone na podstawie przedstawionych przedmiarów robót, stanow</w:t>
      </w:r>
      <w:r w:rsidR="00F219FF">
        <w:rPr>
          <w:rFonts w:ascii="Arial" w:eastAsia="Verdana" w:hAnsi="Arial" w:cs="Arial"/>
          <w:sz w:val="20"/>
          <w:szCs w:val="20"/>
        </w:rPr>
        <w:t>iące załączniki od nr 25.1. do nr 25.5.</w:t>
      </w:r>
      <w:r w:rsidRPr="004F388A">
        <w:rPr>
          <w:rFonts w:ascii="Arial" w:eastAsia="Verdana" w:hAnsi="Arial" w:cs="Arial"/>
          <w:sz w:val="20"/>
          <w:szCs w:val="20"/>
        </w:rPr>
        <w:t xml:space="preserve"> do niniejszej S</w:t>
      </w:r>
      <w:r>
        <w:rPr>
          <w:rFonts w:ascii="Arial" w:eastAsia="Verdana" w:hAnsi="Arial" w:cs="Arial"/>
          <w:sz w:val="20"/>
          <w:szCs w:val="20"/>
        </w:rPr>
        <w:t>WZ.</w:t>
      </w:r>
    </w:p>
    <w:p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4F388A" w:rsidRPr="008B4203" w:rsidRDefault="0083286C" w:rsidP="00A74395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>Oświadczenia i dokumenty wskazane w ust. 1 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 xml:space="preserve">poprzez opatrzenie </w:t>
      </w:r>
      <w:proofErr w:type="spellStart"/>
      <w:r w:rsidR="00F72F7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F72F70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4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5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375E92" w:rsidRPr="00375E92" w:rsidRDefault="00375E92" w:rsidP="00B94913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375E92" w:rsidP="00375E9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 xml:space="preserve">aktualnych na dzień złożenia, następujących 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:rsidR="00A74395" w:rsidRPr="002D4E60" w:rsidRDefault="00A74395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B94913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b/>
          <w:sz w:val="20"/>
          <w:szCs w:val="20"/>
        </w:rPr>
        <w:t>wykaz osób</w:t>
      </w:r>
      <w:r w:rsidRPr="00B94913">
        <w:rPr>
          <w:rFonts w:ascii="Arial" w:hAnsi="Arial" w:cs="Arial"/>
          <w:sz w:val="20"/>
          <w:szCs w:val="20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B94913">
        <w:rPr>
          <w:rFonts w:ascii="Arial" w:hAnsi="Arial" w:cs="Arial"/>
          <w:b/>
          <w:bCs/>
          <w:sz w:val="20"/>
          <w:szCs w:val="20"/>
        </w:rPr>
        <w:t>wzór wykazu stanowi</w:t>
      </w:r>
      <w:r w:rsidRPr="00B94913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7</w:t>
      </w:r>
      <w:r w:rsidRPr="00B9491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B77F3D" w:rsidRPr="00B94913">
        <w:rPr>
          <w:rFonts w:ascii="Arial" w:hAnsi="Arial" w:cs="Arial"/>
          <w:b/>
          <w:bCs/>
          <w:sz w:val="20"/>
          <w:szCs w:val="20"/>
        </w:rPr>
        <w:t>;</w:t>
      </w:r>
    </w:p>
    <w:p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023849" w:rsidRPr="00A74395" w:rsidRDefault="00BE4117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8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23849" w:rsidRPr="00397F30" w:rsidRDefault="00023849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lastRenderedPageBreak/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</w:t>
      </w:r>
      <w:proofErr w:type="spellStart"/>
      <w:r w:rsidRPr="00397F30">
        <w:rPr>
          <w:rFonts w:ascii="Arial" w:hAnsi="Arial" w:cs="Arial"/>
          <w:sz w:val="20"/>
          <w:szCs w:val="20"/>
        </w:rPr>
        <w:t>pkt</w:t>
      </w:r>
      <w:proofErr w:type="spellEnd"/>
      <w:r w:rsidRPr="00397F30">
        <w:rPr>
          <w:rFonts w:ascii="Arial" w:hAnsi="Arial" w:cs="Arial"/>
          <w:sz w:val="20"/>
          <w:szCs w:val="20"/>
        </w:rPr>
        <w:t xml:space="preserve">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5A6DDC">
        <w:rPr>
          <w:rFonts w:ascii="Arial" w:hAnsi="Arial" w:cs="Arial"/>
          <w:b/>
          <w:color w:val="000000"/>
          <w:sz w:val="20"/>
          <w:szCs w:val="20"/>
        </w:rPr>
        <w:t>załącznik nr 9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84F75" w:rsidRDefault="00084F75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</w:t>
      </w:r>
      <w:proofErr w:type="spellStart"/>
      <w:r w:rsidRPr="00084F75">
        <w:rPr>
          <w:rFonts w:ascii="Arial" w:hAnsi="Arial" w:cs="Arial"/>
          <w:sz w:val="20"/>
          <w:szCs w:val="20"/>
        </w:rPr>
        <w:t>pkt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4F75" w:rsidRPr="00BA6A51">
        <w:rPr>
          <w:rFonts w:ascii="Arial" w:hAnsi="Arial" w:cs="Arial"/>
          <w:sz w:val="20"/>
          <w:szCs w:val="20"/>
        </w:rPr>
        <w:t>pkt</w:t>
      </w:r>
      <w:proofErr w:type="spellEnd"/>
      <w:r w:rsidR="00084F75" w:rsidRPr="00BA6A51">
        <w:rPr>
          <w:rFonts w:ascii="Arial" w:hAnsi="Arial" w:cs="Arial"/>
          <w:sz w:val="20"/>
          <w:szCs w:val="20"/>
        </w:rPr>
        <w:t xml:space="preserve">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70523">
        <w:rPr>
          <w:rFonts w:ascii="Arial" w:hAnsi="Arial" w:cs="Arial"/>
          <w:sz w:val="20"/>
          <w:szCs w:val="20"/>
        </w:rPr>
        <w:t>ppkt</w:t>
      </w:r>
      <w:proofErr w:type="spellEnd"/>
      <w:r w:rsidR="00070523">
        <w:rPr>
          <w:rFonts w:ascii="Arial" w:hAnsi="Arial" w:cs="Arial"/>
          <w:sz w:val="20"/>
          <w:szCs w:val="20"/>
        </w:rPr>
        <w:t xml:space="preserve"> 5)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 xml:space="preserve">zkania, nie wydaje się dokumentu, o którym mowa w </w:t>
      </w:r>
      <w:proofErr w:type="spellStart"/>
      <w:r w:rsidR="003D013A">
        <w:rPr>
          <w:rFonts w:ascii="Arial" w:hAnsi="Arial" w:cs="Arial"/>
          <w:sz w:val="20"/>
          <w:szCs w:val="20"/>
        </w:rPr>
        <w:t>ppkt</w:t>
      </w:r>
      <w:proofErr w:type="spellEnd"/>
      <w:r w:rsidR="003D013A">
        <w:rPr>
          <w:rFonts w:ascii="Arial" w:hAnsi="Arial" w:cs="Arial"/>
          <w:sz w:val="20"/>
          <w:szCs w:val="20"/>
        </w:rPr>
        <w:t xml:space="preserve"> 5)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1102B0" w:rsidRDefault="00084F75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D847A1" w:rsidRPr="001102B0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D847A1" w:rsidRPr="001102B0">
        <w:rPr>
          <w:rFonts w:ascii="Arial" w:hAnsi="Arial" w:cs="Arial"/>
          <w:sz w:val="20"/>
          <w:szCs w:val="20"/>
        </w:rPr>
        <w:t>pzp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084F75" w:rsidP="001102B0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B94913" w:rsidRDefault="00084F75" w:rsidP="004F388A">
      <w:pPr>
        <w:pStyle w:val="Akapitzlist"/>
        <w:numPr>
          <w:ilvl w:val="1"/>
          <w:numId w:val="4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D847A1" w:rsidRPr="00B94913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D847A1" w:rsidRPr="00B94913">
        <w:rPr>
          <w:rFonts w:ascii="Arial" w:hAnsi="Arial" w:cs="Arial"/>
          <w:sz w:val="20"/>
          <w:szCs w:val="20"/>
        </w:rPr>
        <w:t>pzp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C864BA" w:rsidRPr="00A74395" w:rsidRDefault="00C864BA" w:rsidP="001102B0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 xml:space="preserve"> 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 xml:space="preserve"> 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 xml:space="preserve">ch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1" w:name="bookmark11"/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KORESPONDENCJI ELEKTRONICZNEJ </w:t>
      </w:r>
    </w:p>
    <w:p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71AF" w:rsidRPr="006871AF" w:rsidRDefault="006871AF" w:rsidP="006871AF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t>Komunikacja w postępowaniu o 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547308" w:rsidRDefault="00C070EF" w:rsidP="00547308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poczty elektronicznej: </w:t>
      </w:r>
      <w:hyperlink r:id="rId16" w:history="1">
        <w:r w:rsidR="00137F72" w:rsidRPr="002E6EC9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Romanik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– inspektor ds. zamówień publicznych, </w:t>
      </w:r>
    </w:p>
    <w:p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797DC8" w:rsidRPr="00797DC8">
        <w:rPr>
          <w:rFonts w:ascii="Arial" w:hAnsi="Arial" w:cs="Arial"/>
          <w:sz w:val="20"/>
          <w:szCs w:val="20"/>
        </w:rPr>
        <w:t>Halina Piotrkowska – kierownik wydz. TI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797DC8" w:rsidRPr="00797DC8">
        <w:rPr>
          <w:rFonts w:ascii="Arial" w:hAnsi="Arial" w:cs="Arial"/>
          <w:bCs/>
          <w:iCs/>
          <w:sz w:val="20"/>
          <w:szCs w:val="20"/>
        </w:rPr>
        <w:t xml:space="preserve">    tel. (0-89) 625 07 59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>;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727C19">
        <w:rPr>
          <w:rFonts w:ascii="Arial" w:hAnsi="Arial" w:cs="Arial"/>
          <w:b/>
          <w:bCs/>
          <w:iCs/>
          <w:sz w:val="20"/>
          <w:szCs w:val="20"/>
        </w:rPr>
        <w:t xml:space="preserve">Identyfikator 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postępowania </w:t>
      </w:r>
      <w:r w:rsidR="006871AF" w:rsidRPr="00727C19">
        <w:rPr>
          <w:rFonts w:ascii="Arial" w:hAnsi="Arial" w:cs="Arial"/>
          <w:b/>
          <w:bCs/>
          <w:iCs/>
          <w:sz w:val="20"/>
          <w:szCs w:val="20"/>
        </w:rPr>
        <w:t xml:space="preserve">wskazano </w:t>
      </w:r>
      <w:r w:rsidR="00C1360B" w:rsidRPr="00727C19">
        <w:rPr>
          <w:rFonts w:ascii="Arial" w:hAnsi="Arial" w:cs="Arial"/>
          <w:b/>
          <w:bCs/>
          <w:iCs/>
          <w:sz w:val="20"/>
          <w:szCs w:val="20"/>
        </w:rPr>
        <w:t>w dziale</w:t>
      </w:r>
      <w:r w:rsidR="007A616A" w:rsidRPr="00727C19">
        <w:rPr>
          <w:rFonts w:ascii="Arial" w:hAnsi="Arial" w:cs="Arial"/>
          <w:b/>
          <w:bCs/>
          <w:iCs/>
          <w:sz w:val="20"/>
          <w:szCs w:val="20"/>
        </w:rPr>
        <w:t xml:space="preserve"> I </w:t>
      </w:r>
      <w:r w:rsidR="00C070EF" w:rsidRPr="00727C19">
        <w:rPr>
          <w:rFonts w:ascii="Arial" w:hAnsi="Arial" w:cs="Arial"/>
          <w:bCs/>
          <w:iCs/>
          <w:sz w:val="20"/>
          <w:szCs w:val="20"/>
        </w:rPr>
        <w:t>niniejszej</w:t>
      </w:r>
      <w:r w:rsidR="00C070EF" w:rsidRPr="00727C19">
        <w:rPr>
          <w:rFonts w:ascii="Arial" w:hAnsi="Arial" w:cs="Arial"/>
          <w:b/>
          <w:bCs/>
          <w:iCs/>
          <w:sz w:val="20"/>
          <w:szCs w:val="20"/>
        </w:rPr>
        <w:t xml:space="preserve"> SWZ</w:t>
      </w:r>
      <w:r w:rsidR="00C070EF" w:rsidRPr="007A616A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proofErr w:type="spellStart"/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</w:t>
      </w:r>
      <w:proofErr w:type="spellEnd"/>
      <w:r w:rsidR="00F95C42" w:rsidRPr="00E961AA">
        <w:rPr>
          <w:rFonts w:ascii="Arial" w:hAnsi="Arial" w:cs="Arial"/>
          <w:bCs/>
          <w:iCs/>
          <w:sz w:val="20"/>
          <w:szCs w:val="20"/>
        </w:rPr>
        <w:t>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 xml:space="preserve">Zamawiający rekomenduje wykorzystanie formatów: 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xls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 xml:space="preserve">ze szczególnym wskazaniem na </w:t>
      </w:r>
      <w:proofErr w:type="spellStart"/>
      <w:r w:rsidR="00B33714" w:rsidRPr="00A14616"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b/>
          <w:sz w:val="20"/>
          <w:szCs w:val="20"/>
        </w:rPr>
        <w:t>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F95C42" w:rsidRPr="00F52E28">
        <w:rPr>
          <w:rFonts w:ascii="Arial" w:hAnsi="Arial" w:cs="Arial"/>
          <w:bCs/>
          <w:iCs/>
          <w:sz w:val="20"/>
          <w:szCs w:val="20"/>
        </w:rPr>
        <w:t>Dz.U</w:t>
      </w:r>
      <w:proofErr w:type="spellEnd"/>
      <w:r w:rsidR="00F95C42" w:rsidRPr="00F52E28">
        <w:rPr>
          <w:rFonts w:ascii="Arial" w:hAnsi="Arial" w:cs="Arial"/>
          <w:bCs/>
          <w:iCs/>
          <w:sz w:val="20"/>
          <w:szCs w:val="20"/>
        </w:rPr>
        <w:t>. z 2020 r. poz. 1913), Wykonawca, w celu utrzymania w poufności tych informacji, przekazuje je w wydzielonym i odpowiednio oznaczonym pliku.</w:t>
      </w:r>
    </w:p>
    <w:p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lastRenderedPageBreak/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osobistym, poświadczającym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7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 xml:space="preserve">ktronicznej, na wskazany w </w:t>
      </w:r>
      <w:proofErr w:type="spellStart"/>
      <w:r w:rsidR="00A22D66">
        <w:rPr>
          <w:rFonts w:ascii="Arial" w:hAnsi="Arial" w:cs="Arial"/>
          <w:bCs/>
          <w:iCs/>
          <w:sz w:val="20"/>
          <w:szCs w:val="20"/>
        </w:rPr>
        <w:t>pkt</w:t>
      </w:r>
      <w:proofErr w:type="spellEnd"/>
      <w:r w:rsidR="00A22D66">
        <w:rPr>
          <w:rFonts w:ascii="Arial" w:hAnsi="Arial" w:cs="Arial"/>
          <w:bCs/>
          <w:iCs/>
          <w:sz w:val="20"/>
          <w:szCs w:val="20"/>
        </w:rPr>
        <w:t xml:space="preserve">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lastRenderedPageBreak/>
        <w:t xml:space="preserve">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8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2 dni przed upływem terminu składania ofert, pod warunkiem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2" w:name="bookmark12"/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921977" w:rsidRDefault="00921977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901D9" w:rsidRDefault="008901D9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składa się, pod rygorem nieważności, w formie elektronicznej lub w postaci elektronicznej opatrzonej podpisem zaufanym lub podpisem osobistym.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19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BD695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B10F28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58213A" w:rsidRDefault="00921977" w:rsidP="00B26004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 xml:space="preserve"> 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 podpisem zaufanym lub podpisem osobistym.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lastRenderedPageBreak/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17514D" w:rsidRPr="00A14616" w:rsidRDefault="00561F9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opatrzeć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słaniem 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21977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pkt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 xml:space="preserve">Oferta, a nie formularz elektroniczny za pośrednictwem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proofErr w:type="spellStart"/>
      <w:r w:rsidR="00054301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054301" w:rsidRPr="00A14616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054301">
        <w:rPr>
          <w:rFonts w:ascii="Arial" w:eastAsia="Verdana" w:hAnsi="Arial" w:cs="Arial"/>
          <w:sz w:val="20"/>
          <w:szCs w:val="20"/>
        </w:rPr>
        <w:t xml:space="preserve"> (forma elektroniczna) </w:t>
      </w:r>
      <w:r w:rsidR="00054301" w:rsidRPr="00A14616">
        <w:rPr>
          <w:rFonts w:ascii="Arial" w:eastAsia="Verdana" w:hAnsi="Arial" w:cs="Arial"/>
          <w:sz w:val="20"/>
          <w:szCs w:val="20"/>
        </w:rPr>
        <w:t xml:space="preserve"> lub podpisem zaufanym lub podpisem osobistym</w:t>
      </w:r>
      <w:r w:rsidR="00054301">
        <w:rPr>
          <w:rFonts w:ascii="Arial" w:eastAsia="Verdana" w:hAnsi="Arial" w:cs="Arial"/>
          <w:sz w:val="20"/>
          <w:szCs w:val="20"/>
        </w:rPr>
        <w:t xml:space="preserve"> (postać elektroniczna).</w:t>
      </w:r>
    </w:p>
    <w:p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EB5BA7" w:rsidRPr="00A14616" w:rsidRDefault="00A14616" w:rsidP="00EB5BA7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A14616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lastRenderedPageBreak/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4B5E38" w:rsidRDefault="00921977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>Wykonawca, nie później niż w terminie składania ofert, powinien wskazać w sposób nie budzący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2F78E2" w:rsidRPr="00152441" w:rsidRDefault="00330BF4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SPOSÓB OBLICZENIA CENY OFERTY</w:t>
      </w:r>
    </w:p>
    <w:p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>WZ. Cena oferty zostanie wyliczona przez Wykonawcę w oparciu o kosztorysy ofertowe. Zamawi</w:t>
      </w:r>
      <w:r w:rsidR="00F632E1">
        <w:rPr>
          <w:rFonts w:ascii="Arial" w:hAnsi="Arial" w:cs="Arial"/>
          <w:sz w:val="20"/>
          <w:szCs w:val="20"/>
        </w:rPr>
        <w:t>ający zamieszcza w niniejszej S</w:t>
      </w:r>
      <w:r w:rsidRPr="00CF3A40">
        <w:rPr>
          <w:rFonts w:ascii="Arial" w:hAnsi="Arial" w:cs="Arial"/>
          <w:sz w:val="20"/>
          <w:szCs w:val="20"/>
        </w:rPr>
        <w:t xml:space="preserve">WZ </w:t>
      </w:r>
      <w:r w:rsidRPr="00CF3A40">
        <w:rPr>
          <w:rFonts w:ascii="Arial" w:hAnsi="Arial" w:cs="Arial"/>
          <w:b/>
          <w:sz w:val="20"/>
          <w:szCs w:val="20"/>
        </w:rPr>
        <w:t>gotowe kosztorysy ofertowe</w:t>
      </w:r>
      <w:r w:rsidRPr="00CF3A40">
        <w:rPr>
          <w:rFonts w:ascii="Arial" w:hAnsi="Arial" w:cs="Arial"/>
          <w:sz w:val="20"/>
          <w:szCs w:val="20"/>
        </w:rPr>
        <w:t xml:space="preserve"> oraz </w:t>
      </w:r>
      <w:r w:rsidRPr="00CF3A40">
        <w:rPr>
          <w:rFonts w:ascii="Arial" w:hAnsi="Arial" w:cs="Arial"/>
          <w:b/>
          <w:sz w:val="20"/>
          <w:szCs w:val="20"/>
        </w:rPr>
        <w:t>zaleca ich wykorzystanie (załącznik</w:t>
      </w:r>
      <w:r w:rsidR="003F0E4C">
        <w:rPr>
          <w:rFonts w:ascii="Arial" w:hAnsi="Arial" w:cs="Arial"/>
          <w:b/>
          <w:sz w:val="20"/>
          <w:szCs w:val="20"/>
        </w:rPr>
        <w:t>i od nr 25.1.</w:t>
      </w:r>
      <w:r w:rsidRPr="00CF3A40">
        <w:rPr>
          <w:rFonts w:ascii="Arial" w:hAnsi="Arial" w:cs="Arial"/>
          <w:b/>
          <w:sz w:val="20"/>
          <w:szCs w:val="20"/>
        </w:rPr>
        <w:t xml:space="preserve"> </w:t>
      </w:r>
      <w:r w:rsidR="003F0E4C">
        <w:rPr>
          <w:rFonts w:ascii="Arial" w:hAnsi="Arial" w:cs="Arial"/>
          <w:b/>
          <w:sz w:val="20"/>
          <w:szCs w:val="20"/>
        </w:rPr>
        <w:t>do nr 25.5. do S</w:t>
      </w:r>
      <w:r w:rsidRPr="00CF3A40">
        <w:rPr>
          <w:rFonts w:ascii="Arial" w:hAnsi="Arial" w:cs="Arial"/>
          <w:b/>
          <w:sz w:val="20"/>
          <w:szCs w:val="20"/>
        </w:rPr>
        <w:t>WZ).</w:t>
      </w:r>
    </w:p>
    <w:p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F3A40" w:rsidRPr="00CF3A40" w:rsidRDefault="00954D12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Kosztorysy ofertowe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2.1. sporządzić metodą kalkulacji uproszczonej ściśle wg kolejności wyszczególnionych pozycji w tych kosztorysach;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pozycji wymienionych w kosztorysach (ilość x cena  jednostkowa w zł netto; wyrażone z dokładnością do dwóch miejsc po przecinku);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 przemnożyć przez ilość (kolumna „ilość”), a wynik mnożenia wpisać w kolumnie „wartość” netto;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2.4. obliczone wartości w poszczególnych pozycjach  kosztorysów należy zsumować i łączną sumę wartości netto z poszczególnych kosztorysów przenieść do zbiorczego zestawienia kosztów</w:t>
      </w:r>
      <w:r w:rsidR="00735ACB">
        <w:rPr>
          <w:rFonts w:ascii="Arial" w:hAnsi="Arial" w:cs="Arial"/>
          <w:sz w:val="20"/>
          <w:szCs w:val="20"/>
        </w:rPr>
        <w:t xml:space="preserve"> (załącznik nr 25.6. do SWZ)</w:t>
      </w:r>
      <w:r w:rsidRPr="00CF3A40">
        <w:rPr>
          <w:rFonts w:ascii="Arial" w:hAnsi="Arial" w:cs="Arial"/>
          <w:sz w:val="20"/>
          <w:szCs w:val="20"/>
        </w:rPr>
        <w:t>;</w:t>
      </w:r>
    </w:p>
    <w:p w:rsidR="00CF3A40" w:rsidRDefault="00CF3A40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2.5. łączną sumę wartości netto z kosztorysów przenieść do formularza ofertowego w pozycję „cena netto ogółem”. Do tak obliczonych wartości należy obliczyć należny podatek VAT i obliczyć wartość łącznie z podatkiem VAT. Obliczona wartość łącznie z podatkiem VAT stanowi oferowaną cenę przedmiotu zamówienia.</w:t>
      </w:r>
    </w:p>
    <w:p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14146">
        <w:rPr>
          <w:rFonts w:ascii="Arial" w:hAnsi="Arial" w:cs="Arial"/>
          <w:sz w:val="20"/>
          <w:szCs w:val="20"/>
        </w:rPr>
        <w:t>Pzp</w:t>
      </w:r>
      <w:proofErr w:type="spellEnd"/>
      <w:r w:rsidRPr="00614146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Pr="0082010B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zamówienia musi uwzględnić w kosztorysach ofertowych wszystkie pozycje w nich opisane. Wszystkie błędy ujawnione w dokumentacji projektowej, na rysunkach, w specyfikacji technicznej wykonania i odbioru robót, przedmiarach robót czy kosztorysach ofertow</w:t>
      </w:r>
      <w:r w:rsidR="00954D12">
        <w:rPr>
          <w:rFonts w:ascii="Arial" w:hAnsi="Arial" w:cs="Arial"/>
          <w:sz w:val="20"/>
          <w:szCs w:val="20"/>
        </w:rPr>
        <w:t>ych wykonawca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>w 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nie może samodzielnie wprowadzać zmian do kosztorysów ofertowych oraz nie może pominąć żadnej pozycji wskazanej w kosztorysach.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Cena za realizację przedmiotu zamówienia musi obejmować całkowity koszt wykonania przedmiotu zamówienia, w tym również wszelkie koszty towarzyszące</w:t>
      </w:r>
      <w:r w:rsidR="00504201">
        <w:rPr>
          <w:rFonts w:ascii="Arial" w:hAnsi="Arial" w:cs="Arial"/>
          <w:sz w:val="20"/>
          <w:szCs w:val="20"/>
        </w:rPr>
        <w:t xml:space="preserve"> wykonaniu, o których mowa w S</w:t>
      </w:r>
      <w:r w:rsidRPr="00CF3A40">
        <w:rPr>
          <w:rFonts w:ascii="Arial" w:hAnsi="Arial" w:cs="Arial"/>
          <w:sz w:val="20"/>
          <w:szCs w:val="20"/>
        </w:rPr>
        <w:t>WZ. Koszty towarzyszące wykonaniu przedmiotu zamówienia, których nie ujęto w odrębnych pozycjach, Wykonawca powinien ująć w cenach jednostkowych pozycji opisanych w kosztorysach.</w:t>
      </w:r>
    </w:p>
    <w:p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lastRenderedPageBreak/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C1119" w:rsidRPr="00DC1119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F3A40" w:rsidRDefault="00F63AEF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D2E2A" w:rsidRDefault="00216CA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:rsidR="000C7CFA" w:rsidRDefault="00216CA0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:rsidR="000C7CF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:rsidR="000C7CFA" w:rsidRPr="004D2E2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:rsidR="004D2E2A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:rsidR="0095200D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5200D" w:rsidRPr="0095200D" w:rsidRDefault="0095200D" w:rsidP="00CE5C87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Pr="007519D8" w:rsidRDefault="0095200D" w:rsidP="00CE5C87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>, chyba ze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</w:t>
      </w:r>
      <w:proofErr w:type="spellStart"/>
      <w:r w:rsidRPr="007519D8">
        <w:rPr>
          <w:rFonts w:ascii="Arial" w:hAnsi="Arial" w:cs="Arial"/>
          <w:sz w:val="20"/>
          <w:szCs w:val="20"/>
        </w:rPr>
        <w:t>pkt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:rsidR="0095200D" w:rsidRPr="00AA77D1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pkt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Odrzuceniu, 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450970" w:rsidRPr="00450970">
        <w:rPr>
          <w:rFonts w:ascii="Arial" w:hAnsi="Arial" w:cs="Arial"/>
          <w:b/>
          <w:caps/>
          <w:sz w:val="20"/>
        </w:rPr>
        <w:t>13.08.</w:t>
      </w:r>
      <w:r w:rsidRPr="00450970">
        <w:rPr>
          <w:rFonts w:ascii="Arial" w:hAnsi="Arial" w:cs="Arial"/>
          <w:b/>
          <w:caps/>
          <w:sz w:val="20"/>
        </w:rPr>
        <w:t>2021</w:t>
      </w:r>
      <w:r w:rsidRPr="00450970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</w:t>
      </w:r>
      <w:proofErr w:type="spellStart"/>
      <w:r w:rsidR="006805D6">
        <w:rPr>
          <w:rFonts w:ascii="Arial" w:hAnsi="Arial" w:cs="Arial"/>
          <w:sz w:val="20"/>
          <w:szCs w:val="20"/>
        </w:rPr>
        <w:t>pkt</w:t>
      </w:r>
      <w:proofErr w:type="spellEnd"/>
      <w:r w:rsidR="006805D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DB0342">
        <w:rPr>
          <w:rFonts w:ascii="Arial" w:hAnsi="Arial" w:cs="Arial"/>
          <w:b/>
          <w:bCs/>
          <w:sz w:val="20"/>
          <w:szCs w:val="20"/>
        </w:rPr>
        <w:t xml:space="preserve">do dnia 15.07.2021 </w:t>
      </w:r>
      <w:proofErr w:type="spellStart"/>
      <w:r w:rsidR="00DB0342">
        <w:rPr>
          <w:rFonts w:ascii="Arial" w:hAnsi="Arial" w:cs="Arial"/>
          <w:b/>
          <w:bCs/>
          <w:sz w:val="20"/>
          <w:szCs w:val="20"/>
        </w:rPr>
        <w:t>r</w:t>
      </w:r>
      <w:proofErr w:type="spellEnd"/>
      <w:r w:rsidR="00DB0342">
        <w:rPr>
          <w:rFonts w:ascii="Arial" w:hAnsi="Arial" w:cs="Arial"/>
          <w:b/>
          <w:bCs/>
          <w:sz w:val="20"/>
          <w:szCs w:val="20"/>
        </w:rPr>
        <w:t xml:space="preserve"> do godziny 12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DB0342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5730C" w:rsidRPr="00EC0862" w:rsidRDefault="0025730C" w:rsidP="0025730C">
      <w:pPr>
        <w:numPr>
          <w:ilvl w:val="0"/>
          <w:numId w:val="6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lastRenderedPageBreak/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hh:mm:ss</w:t>
      </w:r>
      <w:proofErr w:type="spell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 xml:space="preserve">art. 226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3E28D1">
        <w:rPr>
          <w:rFonts w:ascii="Arial" w:hAnsi="Arial" w:cs="Arial"/>
          <w:b/>
          <w:bCs/>
          <w:sz w:val="20"/>
          <w:szCs w:val="20"/>
        </w:rPr>
        <w:t>16.07.</w:t>
      </w:r>
      <w:r w:rsidRPr="006835F9">
        <w:rPr>
          <w:rFonts w:ascii="Arial" w:hAnsi="Arial" w:cs="Arial"/>
          <w:b/>
          <w:bCs/>
          <w:sz w:val="20"/>
          <w:szCs w:val="20"/>
        </w:rPr>
        <w:t>2021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3E28D1">
        <w:rPr>
          <w:rFonts w:ascii="Arial" w:hAnsi="Arial" w:cs="Arial"/>
          <w:b/>
          <w:bCs/>
          <w:caps/>
          <w:sz w:val="20"/>
        </w:rPr>
        <w:t>12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:rsid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F53405" w:rsidRDefault="008F77C1" w:rsidP="00CE5C87">
      <w:pPr>
        <w:pStyle w:val="Tekstpodstawowy"/>
        <w:numPr>
          <w:ilvl w:val="0"/>
          <w:numId w:val="41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punków 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CE5C87">
      <w:pPr>
        <w:pStyle w:val="Akapitzlist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Liczba punków  = ------------------------------------------------------------------  x 40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lastRenderedPageBreak/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 przedmiotu umowy.</w:t>
      </w: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 obliczenia punktacji przyjmie okres gwarancji maksymalny tj. 60 miesięcy od daty odbioru  końcowego przedmiotu umowy. Obliczenia dokonywane będą z dokładności do dwóch miejsc po przecinku.</w:t>
      </w:r>
    </w:p>
    <w:p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 należy podać w pełnych  miesiącach.</w:t>
      </w:r>
    </w:p>
    <w:p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 xml:space="preserve">Za najkorzystniejszą zostanie uznana oferta, która otrzyma największą łączna liczbę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w poszczególnych kryteriach oceny ofert (cena + gwarancja).</w:t>
      </w:r>
      <w:r w:rsidRPr="008F77C1">
        <w:rPr>
          <w:rFonts w:ascii="Arial" w:hAnsi="Arial" w:cs="Arial"/>
          <w:color w:val="000000"/>
          <w:sz w:val="20"/>
          <w:szCs w:val="20"/>
        </w:rPr>
        <w:t>Oferta z najwyższą liczbą punktów 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4585" w:rsidRPr="00B12105" w:rsidRDefault="00CE10F7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z</w:t>
      </w:r>
      <w:r w:rsidR="00C14585" w:rsidRPr="00C14585">
        <w:rPr>
          <w:rFonts w:ascii="Arial" w:hAnsi="Arial" w:cs="Arial"/>
          <w:sz w:val="20"/>
          <w:szCs w:val="20"/>
        </w:rPr>
        <w:t>amawiający podpisze umowę o wykonanie zamówienia w terminie nie krótszym niż 5 dni od dnia przesłania zawiadomienia o wyborze oferty najkorzystniejszej.</w:t>
      </w:r>
    </w:p>
    <w:p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14585" w:rsidRPr="00B12105" w:rsidRDefault="00C14585" w:rsidP="00DC00DE">
      <w:pPr>
        <w:pStyle w:val="Akapitzlist"/>
        <w:numPr>
          <w:ilvl w:val="0"/>
          <w:numId w:val="4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>
        <w:rPr>
          <w:rFonts w:ascii="Arial" w:hAnsi="Arial" w:cs="Arial"/>
          <w:sz w:val="20"/>
          <w:szCs w:val="20"/>
        </w:rPr>
        <w:t>scu i terminie wskazanym przez z</w:t>
      </w:r>
      <w:r w:rsidRPr="00C14585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C14585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C14585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</w:p>
    <w:p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540F1" w:rsidRDefault="005E29FC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Default="004A5293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zabezpieczenie należytego wykonania umowy  w wysokości 5%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B12105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itp.;</w:t>
      </w:r>
    </w:p>
    <w:p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FB4EC1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Zamawiającemu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danych personalnych i adresowych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 xml:space="preserve">osób wskazanych do kierowania robotami budowlanymi 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kopi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uprawnień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budowlanych i aktualnych zaświadczeń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o przynależności do właściwej izby samorządu budowlanego.</w:t>
      </w:r>
    </w:p>
    <w:p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 i oceny ofert spośród ofert pozostałych w postępowaniu albo unieważnić postępowanie.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Pr="002829C9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 xml:space="preserve">(dalej "zabezpieczenie") 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4659D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Default="00DF350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E4659D">
        <w:rPr>
          <w:rFonts w:ascii="Arial" w:hAnsi="Arial" w:cs="Arial"/>
          <w:b/>
          <w:sz w:val="20"/>
          <w:szCs w:val="20"/>
        </w:rPr>
        <w:t xml:space="preserve">5% </w:t>
      </w:r>
      <w:r w:rsidR="00C26DE4">
        <w:rPr>
          <w:rFonts w:ascii="Arial" w:hAnsi="Arial" w:cs="Arial"/>
          <w:sz w:val="20"/>
          <w:szCs w:val="20"/>
        </w:rPr>
        <w:t xml:space="preserve"> ceny brutto ogółem wskazanej w ofercie.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864E61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 xml:space="preserve">poręczeniach udzielanych przez podmioty, o których mowa w art. 6b ust. 5 </w:t>
      </w:r>
      <w:proofErr w:type="spellStart"/>
      <w:r w:rsidR="00921977" w:rsidRPr="00D97A17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D97A17">
        <w:rPr>
          <w:rFonts w:ascii="Arial" w:hAnsi="Arial" w:cs="Arial"/>
          <w:sz w:val="20"/>
          <w:szCs w:val="20"/>
        </w:rPr>
        <w:t xml:space="preserve"> 2 ustawy z dnia 09.11.2000 r. o utworzeniu Polskiej Agencji Rozwoju Przedsiębiorczości (Dz. U. z 2020 r. poz. 299).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D64FB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 xml:space="preserve">ykonawca wpłaca przelewem na rachunek bankowy Gminy Nidzica </w:t>
      </w:r>
      <w:r w:rsidRPr="00C61805">
        <w:rPr>
          <w:rFonts w:ascii="Arial" w:hAnsi="Arial" w:cs="Arial"/>
          <w:b/>
          <w:sz w:val="20"/>
          <w:szCs w:val="20"/>
        </w:rPr>
        <w:t>Nr 66 1020 3613 0000 6402 0004 8454</w:t>
      </w:r>
      <w:r w:rsidRPr="00C61805">
        <w:rPr>
          <w:rFonts w:ascii="Arial" w:hAnsi="Arial" w:cs="Arial"/>
          <w:sz w:val="20"/>
          <w:szCs w:val="20"/>
        </w:rPr>
        <w:t xml:space="preserve"> w  PKO BP SA Regionalny Oddział Korporacyjny w Olsztynie, z dopiskiem: </w:t>
      </w:r>
      <w:r w:rsidRPr="00CC2FD9">
        <w:rPr>
          <w:rFonts w:ascii="Arial" w:hAnsi="Arial" w:cs="Arial"/>
          <w:b/>
          <w:sz w:val="20"/>
          <w:szCs w:val="20"/>
        </w:rPr>
        <w:t>„zabezpieczenie do p</w:t>
      </w:r>
      <w:r w:rsidR="00CC2FD9">
        <w:rPr>
          <w:rFonts w:ascii="Arial" w:hAnsi="Arial" w:cs="Arial"/>
          <w:b/>
          <w:sz w:val="20"/>
          <w:szCs w:val="20"/>
        </w:rPr>
        <w:t>ostępowania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C2FD9">
        <w:rPr>
          <w:rFonts w:ascii="Arial" w:hAnsi="Arial" w:cs="Arial"/>
          <w:b/>
          <w:sz w:val="20"/>
          <w:szCs w:val="20"/>
        </w:rPr>
        <w:t>Nr TI.</w:t>
      </w:r>
      <w:r w:rsidR="000305C4" w:rsidRPr="000305C4">
        <w:rPr>
          <w:rFonts w:ascii="Arial" w:hAnsi="Arial" w:cs="Arial"/>
          <w:b/>
          <w:sz w:val="20"/>
          <w:szCs w:val="20"/>
        </w:rPr>
        <w:t>271.11.</w:t>
      </w:r>
      <w:r w:rsidRPr="000305C4">
        <w:rPr>
          <w:rFonts w:ascii="Arial" w:hAnsi="Arial" w:cs="Arial"/>
          <w:b/>
          <w:sz w:val="20"/>
          <w:szCs w:val="20"/>
        </w:rPr>
        <w:t>2021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>mawiającego.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C61805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D97A17">
        <w:rPr>
          <w:rFonts w:ascii="Arial" w:hAnsi="Arial" w:cs="Arial"/>
          <w:sz w:val="20"/>
          <w:szCs w:val="20"/>
        </w:rPr>
        <w:t xml:space="preserve">beneficjentem poręczenia lub gwarancji jest: </w:t>
      </w:r>
      <w:r w:rsidR="00C61805">
        <w:rPr>
          <w:rFonts w:ascii="Arial" w:hAnsi="Arial" w:cs="Arial"/>
          <w:sz w:val="20"/>
          <w:szCs w:val="20"/>
        </w:rPr>
        <w:t>Gmina Nidzica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BC61FF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lastRenderedPageBreak/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96C44" w:rsidRPr="000B1463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10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83409A">
        <w:rPr>
          <w:rFonts w:ascii="Arial" w:hAnsi="Arial" w:cs="Arial"/>
          <w:b/>
          <w:sz w:val="20"/>
          <w:szCs w:val="20"/>
        </w:rPr>
        <w:t>załącznik nr 10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Default="006A3910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415BDA">
        <w:rPr>
          <w:rFonts w:ascii="Arial" w:hAnsi="Arial" w:cs="Arial"/>
          <w:sz w:val="20"/>
          <w:szCs w:val="20"/>
        </w:rPr>
        <w:t>, 9a, 9b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112E40">
        <w:rPr>
          <w:rFonts w:ascii="Arial" w:hAnsi="Arial" w:cs="Arial"/>
          <w:b/>
          <w:sz w:val="20"/>
          <w:szCs w:val="20"/>
        </w:rPr>
        <w:t>10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Pr="006A3910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</w:t>
      </w:r>
      <w:proofErr w:type="spellStart"/>
      <w:r w:rsidR="006D0A30">
        <w:rPr>
          <w:rFonts w:ascii="Arial" w:hAnsi="Arial" w:cs="Arial"/>
          <w:sz w:val="20"/>
          <w:szCs w:val="20"/>
        </w:rPr>
        <w:t>pkt</w:t>
      </w:r>
      <w:proofErr w:type="spellEnd"/>
      <w:r w:rsidR="006D0A30">
        <w:rPr>
          <w:rFonts w:ascii="Arial" w:hAnsi="Arial" w:cs="Arial"/>
          <w:sz w:val="20"/>
          <w:szCs w:val="20"/>
        </w:rPr>
        <w:t xml:space="preserve">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921977" w:rsidRPr="000C7661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0C7661">
        <w:rPr>
          <w:rFonts w:ascii="Arial" w:hAnsi="Arial" w:cs="Arial"/>
          <w:sz w:val="20"/>
          <w:szCs w:val="20"/>
        </w:rPr>
        <w:t xml:space="preserve"> 1).</w:t>
      </w:r>
    </w:p>
    <w:p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 xml:space="preserve">ach innych niż określone w </w:t>
      </w:r>
      <w:proofErr w:type="spellStart"/>
      <w:r w:rsidR="007C35F4" w:rsidRPr="005361DB">
        <w:rPr>
          <w:rFonts w:ascii="Arial" w:hAnsi="Arial" w:cs="Arial"/>
          <w:sz w:val="20"/>
          <w:szCs w:val="20"/>
        </w:rPr>
        <w:t>pkt</w:t>
      </w:r>
      <w:proofErr w:type="spellEnd"/>
      <w:r w:rsidR="007C35F4" w:rsidRPr="005361DB">
        <w:rPr>
          <w:rFonts w:ascii="Arial" w:hAnsi="Arial" w:cs="Arial"/>
          <w:sz w:val="20"/>
          <w:szCs w:val="20"/>
        </w:rPr>
        <w:t xml:space="preserve">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 xml:space="preserve"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</w:t>
      </w:r>
      <w:r w:rsidRPr="00DB74DE">
        <w:rPr>
          <w:rFonts w:ascii="Arial" w:hAnsi="Arial" w:cs="Arial"/>
          <w:sz w:val="20"/>
          <w:szCs w:val="20"/>
        </w:rPr>
        <w:lastRenderedPageBreak/>
        <w:t>warunków udziału w postępowaniu, braku podstaw do wykluczenia z postępowania, jak i potwierdzenia wymogów zamawiającego dotyczących wykonania przedmiotu zamówienia.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:rsidR="00DB74DE" w:rsidRPr="003336B3" w:rsidRDefault="00DB74DE" w:rsidP="00CE5C87">
      <w:pPr>
        <w:pStyle w:val="Akapitzlist"/>
        <w:numPr>
          <w:ilvl w:val="0"/>
          <w:numId w:val="39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B30E2B" w:rsidRPr="00B30E2B">
        <w:rPr>
          <w:rFonts w:ascii="Arial" w:hAnsi="Arial" w:cs="Arial"/>
          <w:b/>
          <w:sz w:val="20"/>
          <w:szCs w:val="20"/>
        </w:rPr>
        <w:t>„Budowa drogi gminnej od ul. Działdowskiej do drogi wojewódzkiej nr 538 wraz z odwodn</w:t>
      </w:r>
      <w:r w:rsidR="00B30E2B">
        <w:rPr>
          <w:rFonts w:ascii="Arial" w:hAnsi="Arial" w:cs="Arial"/>
          <w:b/>
          <w:sz w:val="20"/>
          <w:szCs w:val="20"/>
        </w:rPr>
        <w:t>i</w:t>
      </w:r>
      <w:r w:rsidR="00B30E2B" w:rsidRPr="00B30E2B">
        <w:rPr>
          <w:rFonts w:ascii="Arial" w:hAnsi="Arial" w:cs="Arial"/>
          <w:b/>
          <w:sz w:val="20"/>
          <w:szCs w:val="20"/>
        </w:rPr>
        <w:t xml:space="preserve">eniem i oświetleniem, przebudową istniejących sieci: </w:t>
      </w:r>
      <w:proofErr w:type="spellStart"/>
      <w:r w:rsidR="00B30E2B" w:rsidRPr="00B30E2B">
        <w:rPr>
          <w:rFonts w:ascii="Arial" w:hAnsi="Arial" w:cs="Arial"/>
          <w:b/>
          <w:sz w:val="20"/>
          <w:szCs w:val="20"/>
        </w:rPr>
        <w:t>wod-kan</w:t>
      </w:r>
      <w:proofErr w:type="spellEnd"/>
      <w:r w:rsidR="00B30E2B" w:rsidRPr="00B30E2B">
        <w:rPr>
          <w:rFonts w:ascii="Arial" w:hAnsi="Arial" w:cs="Arial"/>
          <w:b/>
          <w:sz w:val="20"/>
          <w:szCs w:val="20"/>
        </w:rPr>
        <w:t>, gazowej, elektroenergetycznej i telekomunikacyjnej oraz budową skrzyżowania w km 117+753,76 drogi wojewódzkiej nr 538</w:t>
      </w:r>
      <w:r w:rsidRPr="00B30E2B">
        <w:rPr>
          <w:rFonts w:ascii="Arial" w:hAnsi="Arial" w:cs="Arial"/>
          <w:b/>
          <w:sz w:val="20"/>
          <w:szCs w:val="20"/>
        </w:rPr>
        <w:t xml:space="preserve">” </w:t>
      </w:r>
      <w:r w:rsidR="003336B3" w:rsidRPr="003336B3">
        <w:rPr>
          <w:rFonts w:ascii="Arial" w:hAnsi="Arial" w:cs="Arial"/>
          <w:b/>
          <w:sz w:val="20"/>
          <w:szCs w:val="20"/>
        </w:rPr>
        <w:t>Oznaczenie sprawy: TI.271.11</w:t>
      </w:r>
      <w:r w:rsidR="009D3343" w:rsidRPr="003336B3">
        <w:rPr>
          <w:rFonts w:ascii="Arial" w:hAnsi="Arial" w:cs="Arial"/>
          <w:b/>
          <w:sz w:val="20"/>
          <w:szCs w:val="20"/>
        </w:rPr>
        <w:t>.2021</w:t>
      </w:r>
      <w:r w:rsidRPr="003336B3">
        <w:rPr>
          <w:rFonts w:ascii="Arial" w:hAnsi="Arial" w:cs="Arial"/>
          <w:b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wniesienia skargi do Prezesa Urzędu Ochrony Danych Osobowych, gdy osoba fizyczna uzna, że przetwarzanie danych osobowych jej dotyczących narusza przepisy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:rsidR="002F60EA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2F60EA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Formularz ofertowy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 Oświadczenia o niepodleganiu wykluczeniu i spełnieniu warunków udziału w  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 Oświadczenie Wykonawców wspólnie ubiegających się o zamówienie, z którego  </w:t>
      </w:r>
    </w:p>
    <w:p w:rsidR="006F7DD5" w:rsidRPr="007A308A" w:rsidRDefault="00B540F1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:rsidR="00B7272A" w:rsidRPr="007A308A" w:rsidRDefault="006F7DD5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oferty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540F1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>(należy złożyć do oferty jeżeli dotyczy)</w:t>
      </w:r>
    </w:p>
    <w:p w:rsidR="00B540F1" w:rsidRPr="007A308A" w:rsidRDefault="00B540F1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 Zobowiązanie innego podmiotu do udostępnienia niezbędnych zasobów (wzór)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oferty jeżeli dotyczy)</w:t>
      </w:r>
    </w:p>
    <w:p w:rsidR="00820868" w:rsidRPr="007A308A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7A308A" w:rsidRPr="007A308A" w:rsidRDefault="007A308A" w:rsidP="007A308A">
      <w:pPr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7</w:t>
      </w:r>
      <w:r w:rsidRPr="007A308A">
        <w:rPr>
          <w:rFonts w:ascii="Arial" w:hAnsi="Arial" w:cs="Arial"/>
          <w:sz w:val="20"/>
          <w:szCs w:val="20"/>
        </w:rPr>
        <w:t xml:space="preserve"> – Wykaz osób uczestniczących w wykonywaniu zamówienia– wzór </w:t>
      </w:r>
    </w:p>
    <w:p w:rsidR="007A308A" w:rsidRDefault="007A308A" w:rsidP="007A308A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</w:p>
    <w:p w:rsidR="00060BED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8</w:t>
      </w:r>
      <w:r w:rsidR="00701F76" w:rsidRPr="007A308A">
        <w:rPr>
          <w:rFonts w:ascii="Arial" w:hAnsi="Arial" w:cs="Arial"/>
          <w:sz w:val="20"/>
          <w:szCs w:val="20"/>
        </w:rPr>
        <w:t xml:space="preserve"> 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:rsidR="007A308A" w:rsidRDefault="00060BED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:rsidR="00701F76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701F76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 w:rsidRPr="007A308A">
        <w:rPr>
          <w:rFonts w:ascii="Arial" w:hAnsi="Arial" w:cs="Arial"/>
          <w:sz w:val="20"/>
          <w:szCs w:val="20"/>
        </w:rPr>
        <w:t xml:space="preserve">  Oświadczenie o przynależności lub braku przynależności do tej samej grupy  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0F1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72C66">
        <w:rPr>
          <w:rFonts w:ascii="Arial" w:hAnsi="Arial" w:cs="Arial"/>
          <w:b/>
          <w:sz w:val="20"/>
          <w:szCs w:val="20"/>
        </w:rPr>
        <w:t>10</w:t>
      </w:r>
      <w:r w:rsidR="00B540F1">
        <w:rPr>
          <w:rFonts w:ascii="Arial" w:hAnsi="Arial" w:cs="Arial"/>
          <w:sz w:val="20"/>
          <w:szCs w:val="20"/>
        </w:rPr>
        <w:t xml:space="preserve"> 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:rsidR="008F0C18" w:rsidRDefault="008F0C1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66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="00B540F1">
        <w:rPr>
          <w:rFonts w:ascii="Arial" w:hAnsi="Arial" w:cs="Arial"/>
          <w:sz w:val="20"/>
          <w:szCs w:val="20"/>
        </w:rPr>
        <w:t xml:space="preserve">  Karta gwarancyjna (wzór)</w:t>
      </w:r>
    </w:p>
    <w:p w:rsidR="008F0C18" w:rsidRDefault="008F0C18" w:rsidP="008F0C1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0C18" w:rsidRPr="00794D3B" w:rsidRDefault="008F0C18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12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54DD1">
        <w:rPr>
          <w:rFonts w:ascii="Arial" w:hAnsi="Arial" w:cs="Arial"/>
          <w:sz w:val="20"/>
          <w:szCs w:val="20"/>
          <w:u w:val="single"/>
        </w:rPr>
        <w:t>– Projekt budowlany</w:t>
      </w:r>
      <w:r w:rsidRPr="00794D3B">
        <w:rPr>
          <w:rFonts w:ascii="Arial" w:hAnsi="Arial" w:cs="Arial"/>
          <w:sz w:val="20"/>
          <w:szCs w:val="20"/>
          <w:u w:val="single"/>
        </w:rPr>
        <w:t>:</w:t>
      </w:r>
    </w:p>
    <w:p w:rsidR="008F0C18" w:rsidRDefault="008F0C18" w:rsidP="008F0C1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454DD1">
        <w:rPr>
          <w:rFonts w:ascii="Arial" w:hAnsi="Arial" w:cs="Arial"/>
          <w:b/>
          <w:sz w:val="20"/>
          <w:szCs w:val="20"/>
        </w:rPr>
        <w:t>12</w:t>
      </w:r>
      <w:r w:rsidRPr="0038488C">
        <w:rPr>
          <w:rFonts w:ascii="Arial" w:hAnsi="Arial" w:cs="Arial"/>
          <w:b/>
          <w:sz w:val="20"/>
          <w:szCs w:val="20"/>
        </w:rPr>
        <w:t>.1.</w:t>
      </w:r>
      <w:r w:rsidR="00454DD1">
        <w:rPr>
          <w:rFonts w:ascii="Arial" w:hAnsi="Arial" w:cs="Arial"/>
          <w:sz w:val="20"/>
          <w:szCs w:val="20"/>
        </w:rPr>
        <w:t xml:space="preserve"> - Projekt budowlany</w:t>
      </w:r>
    </w:p>
    <w:p w:rsidR="008F0C18" w:rsidRDefault="008F0C18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454DD1">
        <w:rPr>
          <w:rFonts w:ascii="Arial" w:hAnsi="Arial" w:cs="Arial"/>
          <w:b/>
          <w:sz w:val="20"/>
          <w:szCs w:val="20"/>
        </w:rPr>
        <w:t>12</w:t>
      </w:r>
      <w:r w:rsidRPr="0038488C">
        <w:rPr>
          <w:rFonts w:ascii="Arial" w:hAnsi="Arial" w:cs="Arial"/>
          <w:b/>
          <w:sz w:val="20"/>
          <w:szCs w:val="20"/>
        </w:rPr>
        <w:t>.2.</w:t>
      </w:r>
      <w:r w:rsidR="00454DD1">
        <w:rPr>
          <w:rFonts w:ascii="Arial" w:hAnsi="Arial" w:cs="Arial"/>
          <w:sz w:val="20"/>
          <w:szCs w:val="20"/>
        </w:rPr>
        <w:t xml:space="preserve"> – Decyzja Starosty Nidzickiego nr 7/2020 z dnia 17.01.2020 r.</w:t>
      </w:r>
    </w:p>
    <w:p w:rsidR="008F0C18" w:rsidRDefault="008F0C18" w:rsidP="008F0C1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454DD1">
        <w:rPr>
          <w:rFonts w:ascii="Arial" w:hAnsi="Arial" w:cs="Arial"/>
          <w:b/>
          <w:sz w:val="20"/>
          <w:szCs w:val="20"/>
        </w:rPr>
        <w:t>12</w:t>
      </w:r>
      <w:r w:rsidRPr="0038488C">
        <w:rPr>
          <w:rFonts w:ascii="Arial" w:hAnsi="Arial" w:cs="Arial"/>
          <w:b/>
          <w:sz w:val="20"/>
          <w:szCs w:val="20"/>
        </w:rPr>
        <w:t>.3</w:t>
      </w:r>
      <w:r w:rsidR="00454DD1">
        <w:rPr>
          <w:rFonts w:ascii="Arial" w:hAnsi="Arial" w:cs="Arial"/>
          <w:sz w:val="20"/>
          <w:szCs w:val="20"/>
        </w:rPr>
        <w:t>. – Decyzja Wojewody Warmińsko-Mazurskiego nr Ni/015/20 z dnia 13.02.2020 r.</w:t>
      </w:r>
    </w:p>
    <w:p w:rsidR="008F0C18" w:rsidRDefault="008F0C18" w:rsidP="008F0C1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454DD1">
        <w:rPr>
          <w:rFonts w:ascii="Arial" w:hAnsi="Arial" w:cs="Arial"/>
          <w:b/>
          <w:sz w:val="20"/>
          <w:szCs w:val="20"/>
        </w:rPr>
        <w:t>12</w:t>
      </w:r>
      <w:r w:rsidRPr="0038488C">
        <w:rPr>
          <w:rFonts w:ascii="Arial" w:hAnsi="Arial" w:cs="Arial"/>
          <w:b/>
          <w:sz w:val="20"/>
          <w:szCs w:val="20"/>
        </w:rPr>
        <w:t>.4.</w:t>
      </w:r>
      <w:r w:rsidR="00454DD1">
        <w:rPr>
          <w:rFonts w:ascii="Arial" w:hAnsi="Arial" w:cs="Arial"/>
          <w:sz w:val="20"/>
          <w:szCs w:val="20"/>
        </w:rPr>
        <w:t xml:space="preserve"> – Pozwolenie </w:t>
      </w:r>
      <w:proofErr w:type="spellStart"/>
      <w:r w:rsidR="00454DD1">
        <w:rPr>
          <w:rFonts w:ascii="Arial" w:hAnsi="Arial" w:cs="Arial"/>
          <w:sz w:val="20"/>
          <w:szCs w:val="20"/>
        </w:rPr>
        <w:t>wodnoprawne</w:t>
      </w:r>
      <w:proofErr w:type="spellEnd"/>
      <w:r w:rsidR="00454DD1">
        <w:rPr>
          <w:rFonts w:ascii="Arial" w:hAnsi="Arial" w:cs="Arial"/>
          <w:sz w:val="20"/>
          <w:szCs w:val="20"/>
        </w:rPr>
        <w:t xml:space="preserve"> WA.ZUZ.1.421.187.2019/MW z dnia 20.08.2019 r.</w:t>
      </w:r>
    </w:p>
    <w:p w:rsidR="008F0C18" w:rsidRDefault="008F0C18" w:rsidP="008F0C18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454DD1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</w:t>
      </w:r>
      <w:r w:rsidR="00454DD1">
        <w:rPr>
          <w:rFonts w:ascii="Arial" w:hAnsi="Arial" w:cs="Arial"/>
          <w:sz w:val="20"/>
          <w:szCs w:val="20"/>
        </w:rPr>
        <w:t>Nieistotne odstąpienie od zatwierdzonego projektu (projekt zagospodarowania terenu rysunek zamienny)</w:t>
      </w:r>
    </w:p>
    <w:p w:rsidR="008F0C18" w:rsidRDefault="00B1234A" w:rsidP="00B1234A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12.6.</w:t>
      </w:r>
      <w:r>
        <w:rPr>
          <w:rFonts w:ascii="Arial" w:hAnsi="Arial" w:cs="Arial"/>
          <w:sz w:val="20"/>
          <w:szCs w:val="20"/>
        </w:rPr>
        <w:t xml:space="preserve"> – Umowa o przebudowę sieci elektroenergetycznej</w:t>
      </w:r>
    </w:p>
    <w:p w:rsidR="00B1234A" w:rsidRPr="00B1234A" w:rsidRDefault="00B1234A" w:rsidP="00B1234A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F0C18" w:rsidRDefault="008F0C18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16C0A">
        <w:rPr>
          <w:rFonts w:ascii="Arial" w:hAnsi="Arial" w:cs="Arial"/>
          <w:sz w:val="20"/>
          <w:szCs w:val="20"/>
        </w:rPr>
        <w:t xml:space="preserve">Załącznik nr </w:t>
      </w:r>
      <w:r w:rsidR="00A16C0A" w:rsidRPr="00A16C0A">
        <w:rPr>
          <w:rFonts w:ascii="Arial" w:hAnsi="Arial" w:cs="Arial"/>
          <w:b/>
          <w:sz w:val="20"/>
          <w:szCs w:val="20"/>
        </w:rPr>
        <w:t>13</w:t>
      </w:r>
      <w:r w:rsidRPr="00A16C0A">
        <w:rPr>
          <w:rFonts w:ascii="Arial" w:hAnsi="Arial" w:cs="Arial"/>
          <w:b/>
          <w:sz w:val="20"/>
          <w:szCs w:val="20"/>
        </w:rPr>
        <w:t xml:space="preserve"> </w:t>
      </w:r>
      <w:r w:rsidR="00A16C0A">
        <w:rPr>
          <w:rFonts w:ascii="Arial" w:hAnsi="Arial" w:cs="Arial"/>
          <w:sz w:val="20"/>
          <w:szCs w:val="20"/>
        </w:rPr>
        <w:t>–  Opinia geotechniczna</w:t>
      </w:r>
    </w:p>
    <w:p w:rsidR="002F7A38" w:rsidRDefault="002F7A38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16C0A" w:rsidRDefault="002F7A38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2F7A38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– Projekt wykonawczy branża drogowa</w:t>
      </w:r>
    </w:p>
    <w:p w:rsidR="002F7A38" w:rsidRDefault="002F7A38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F7A38" w:rsidRDefault="002F7A38" w:rsidP="002F7A3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2F7A3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Projekt wykonawczy branża sanitarna – kanalizacja deszczowa</w:t>
      </w:r>
    </w:p>
    <w:p w:rsidR="002F7A38" w:rsidRPr="00A16C0A" w:rsidRDefault="002F7A38" w:rsidP="002F7A3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F7A38" w:rsidRDefault="002F7A38" w:rsidP="002F7A3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2F7A38">
        <w:rPr>
          <w:rFonts w:ascii="Arial" w:hAnsi="Arial" w:cs="Arial"/>
          <w:b/>
          <w:sz w:val="20"/>
          <w:szCs w:val="20"/>
        </w:rPr>
        <w:t>1</w:t>
      </w:r>
      <w:r w:rsidR="00137987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 Projekt </w:t>
      </w:r>
      <w:r w:rsidR="00137987">
        <w:rPr>
          <w:rFonts w:ascii="Arial" w:hAnsi="Arial" w:cs="Arial"/>
          <w:sz w:val="20"/>
          <w:szCs w:val="20"/>
        </w:rPr>
        <w:t>wykonawczy branża sanitarna – sieć gazowa</w:t>
      </w:r>
    </w:p>
    <w:p w:rsidR="002F7A38" w:rsidRPr="00A16C0A" w:rsidRDefault="002F7A38" w:rsidP="002F7A3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F7A38" w:rsidRDefault="002F7A38" w:rsidP="002F7A3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Pr="002F7A38">
        <w:rPr>
          <w:rFonts w:ascii="Arial" w:hAnsi="Arial" w:cs="Arial"/>
          <w:b/>
          <w:sz w:val="20"/>
          <w:szCs w:val="20"/>
        </w:rPr>
        <w:t>1</w:t>
      </w:r>
      <w:r w:rsidR="0013798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– Projekt </w:t>
      </w:r>
      <w:r w:rsidR="00137987">
        <w:rPr>
          <w:rFonts w:ascii="Arial" w:hAnsi="Arial" w:cs="Arial"/>
          <w:sz w:val="20"/>
          <w:szCs w:val="20"/>
        </w:rPr>
        <w:t>wykonawczy branża sanitarna – przebudowa sieci wodociągowej</w:t>
      </w:r>
    </w:p>
    <w:p w:rsidR="002F7A38" w:rsidRPr="00A16C0A" w:rsidRDefault="002F7A38" w:rsidP="002F7A3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F7A38" w:rsidRDefault="002F7A38" w:rsidP="002F7A3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2F7A38">
        <w:rPr>
          <w:rFonts w:ascii="Arial" w:hAnsi="Arial" w:cs="Arial"/>
          <w:b/>
          <w:sz w:val="20"/>
          <w:szCs w:val="20"/>
        </w:rPr>
        <w:t>1</w:t>
      </w:r>
      <w:r w:rsidR="00137987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– Projekt </w:t>
      </w:r>
      <w:r w:rsidR="00137987">
        <w:rPr>
          <w:rFonts w:ascii="Arial" w:hAnsi="Arial" w:cs="Arial"/>
          <w:sz w:val="20"/>
          <w:szCs w:val="20"/>
        </w:rPr>
        <w:t>wykonawczy branża elektroenergetyczna – kolizje elektroenergetyczne</w:t>
      </w:r>
    </w:p>
    <w:p w:rsidR="00137987" w:rsidRDefault="00137987" w:rsidP="002F7A3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37987" w:rsidRDefault="00137987" w:rsidP="00137987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2F7A3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– Projekt wykonawczy branża elektroenergetyczna – oświetlenie uliczne</w:t>
      </w:r>
    </w:p>
    <w:p w:rsidR="00305970" w:rsidRDefault="00305970" w:rsidP="0030597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5970" w:rsidRDefault="00305970" w:rsidP="0030597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– Projekt stałej organizacji ruchu</w:t>
      </w:r>
    </w:p>
    <w:p w:rsidR="00305970" w:rsidRDefault="00305970" w:rsidP="0030597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5970" w:rsidRDefault="00305970" w:rsidP="0030597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– Specyfikacje techniczne wykonania i odbioru robót budowlanych</w:t>
      </w:r>
    </w:p>
    <w:p w:rsidR="002F7A38" w:rsidRPr="00A16C0A" w:rsidRDefault="002F7A38" w:rsidP="002F7A3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05970" w:rsidRDefault="00305970" w:rsidP="0030597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– Inwentaryzacja zieleni</w:t>
      </w:r>
    </w:p>
    <w:p w:rsidR="00305970" w:rsidRPr="00A16C0A" w:rsidRDefault="00305970" w:rsidP="00305970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D166C" w:rsidRDefault="00305970" w:rsidP="003D166C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– Projekt nasadzeń</w:t>
      </w:r>
    </w:p>
    <w:p w:rsidR="00096627" w:rsidRDefault="00096627" w:rsidP="003D166C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D166C" w:rsidRPr="003D166C" w:rsidRDefault="003D166C" w:rsidP="003D166C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="0009662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</w:t>
      </w:r>
      <w:r w:rsidRPr="003D166C">
        <w:rPr>
          <w:rFonts w:ascii="Arial" w:hAnsi="Arial" w:cs="Arial"/>
          <w:sz w:val="20"/>
          <w:szCs w:val="20"/>
          <w:u w:val="single"/>
        </w:rPr>
        <w:t>Przedmiary robót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3D166C" w:rsidRDefault="003D166C" w:rsidP="003D166C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096627">
        <w:rPr>
          <w:rFonts w:ascii="Arial" w:hAnsi="Arial" w:cs="Arial"/>
          <w:b/>
          <w:sz w:val="20"/>
          <w:szCs w:val="20"/>
        </w:rPr>
        <w:t>24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– Przedmiar robót – branża drogowa</w:t>
      </w:r>
    </w:p>
    <w:p w:rsidR="003D166C" w:rsidRDefault="003D166C" w:rsidP="003D166C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096627"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>.2.</w:t>
      </w:r>
      <w:r>
        <w:rPr>
          <w:rFonts w:ascii="Arial" w:hAnsi="Arial" w:cs="Arial"/>
          <w:sz w:val="20"/>
          <w:szCs w:val="20"/>
        </w:rPr>
        <w:t xml:space="preserve"> – Przedmiar robót </w:t>
      </w:r>
      <w:r w:rsidR="00D8123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branża</w:t>
      </w:r>
      <w:r w:rsidR="00D81235">
        <w:rPr>
          <w:rFonts w:ascii="Arial" w:hAnsi="Arial" w:cs="Arial"/>
          <w:sz w:val="20"/>
          <w:szCs w:val="20"/>
        </w:rPr>
        <w:t xml:space="preserve"> telekomunikacyjna</w:t>
      </w:r>
    </w:p>
    <w:p w:rsidR="003D166C" w:rsidRDefault="003D166C" w:rsidP="00D81235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096627">
        <w:rPr>
          <w:rFonts w:ascii="Arial" w:hAnsi="Arial" w:cs="Arial"/>
          <w:b/>
          <w:sz w:val="20"/>
          <w:szCs w:val="20"/>
        </w:rPr>
        <w:t>24</w:t>
      </w:r>
      <w:r w:rsidRPr="0038488C"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 xml:space="preserve">. – </w:t>
      </w:r>
      <w:r w:rsidR="00D81235">
        <w:rPr>
          <w:rFonts w:ascii="Arial" w:hAnsi="Arial" w:cs="Arial"/>
          <w:sz w:val="20"/>
          <w:szCs w:val="20"/>
        </w:rPr>
        <w:t>Przedmiar robót – branża energetyczna</w:t>
      </w:r>
    </w:p>
    <w:p w:rsidR="003D166C" w:rsidRDefault="003D166C" w:rsidP="00D81235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096627">
        <w:rPr>
          <w:rFonts w:ascii="Arial" w:hAnsi="Arial" w:cs="Arial"/>
          <w:b/>
          <w:sz w:val="20"/>
          <w:szCs w:val="20"/>
        </w:rPr>
        <w:t>24</w:t>
      </w:r>
      <w:r w:rsidRPr="0038488C">
        <w:rPr>
          <w:rFonts w:ascii="Arial" w:hAnsi="Arial" w:cs="Arial"/>
          <w:b/>
          <w:sz w:val="20"/>
          <w:szCs w:val="20"/>
        </w:rPr>
        <w:t>.4.</w:t>
      </w:r>
      <w:r>
        <w:rPr>
          <w:rFonts w:ascii="Arial" w:hAnsi="Arial" w:cs="Arial"/>
          <w:sz w:val="20"/>
          <w:szCs w:val="20"/>
        </w:rPr>
        <w:t xml:space="preserve"> – </w:t>
      </w:r>
      <w:r w:rsidR="00D81235">
        <w:rPr>
          <w:rFonts w:ascii="Arial" w:hAnsi="Arial" w:cs="Arial"/>
          <w:sz w:val="20"/>
          <w:szCs w:val="20"/>
        </w:rPr>
        <w:t>Przedmiar robót – branża sanitarna</w:t>
      </w:r>
    </w:p>
    <w:p w:rsidR="003D166C" w:rsidRPr="00D81235" w:rsidRDefault="003D166C" w:rsidP="003D166C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096627"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>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</w:t>
      </w:r>
      <w:r w:rsidR="00D81235">
        <w:rPr>
          <w:rFonts w:ascii="Arial" w:hAnsi="Arial" w:cs="Arial"/>
          <w:sz w:val="20"/>
          <w:szCs w:val="20"/>
        </w:rPr>
        <w:t>Przedmiar robót – branża oświetlenie drogowe</w:t>
      </w:r>
    </w:p>
    <w:p w:rsidR="00D81235" w:rsidRDefault="003D166C" w:rsidP="00D81235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096627"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>.6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</w:t>
      </w:r>
      <w:r w:rsidR="00D81235">
        <w:rPr>
          <w:rFonts w:ascii="Arial" w:hAnsi="Arial" w:cs="Arial"/>
          <w:sz w:val="20"/>
          <w:szCs w:val="20"/>
        </w:rPr>
        <w:t>Tabele ilości robót (tabele od nr 1 do nr 10)</w:t>
      </w:r>
    </w:p>
    <w:p w:rsidR="00FB2E8C" w:rsidRDefault="00FB2E8C" w:rsidP="00FB2E8C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096627"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>.7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Przedmiary w wersji PDF</w:t>
      </w:r>
    </w:p>
    <w:p w:rsidR="0094120D" w:rsidRDefault="0094120D" w:rsidP="003D166C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4120D" w:rsidRPr="007A308A" w:rsidRDefault="0094120D" w:rsidP="0094120D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  <w:u w:val="single"/>
        </w:rPr>
        <w:t>Kosztorysy ofertowe:</w:t>
      </w:r>
      <w:r w:rsidRPr="0094120D">
        <w:rPr>
          <w:rFonts w:ascii="Arial" w:hAnsi="Arial" w:cs="Arial"/>
          <w:b/>
          <w:sz w:val="20"/>
          <w:szCs w:val="20"/>
        </w:rPr>
        <w:t xml:space="preserve"> </w:t>
      </w:r>
      <w:r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94120D" w:rsidRPr="003D166C" w:rsidRDefault="0094120D" w:rsidP="0094120D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94120D" w:rsidRDefault="0094120D" w:rsidP="0094120D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25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– Kosztorys ofertowy – branża drogowa</w:t>
      </w:r>
    </w:p>
    <w:p w:rsidR="0094120D" w:rsidRDefault="0094120D" w:rsidP="0094120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>25.2.</w:t>
      </w:r>
      <w:r>
        <w:rPr>
          <w:rFonts w:ascii="Arial" w:hAnsi="Arial" w:cs="Arial"/>
          <w:sz w:val="20"/>
          <w:szCs w:val="20"/>
        </w:rPr>
        <w:t xml:space="preserve"> – Kosztorys ofertowy – branża telekomunikacyjna</w:t>
      </w:r>
    </w:p>
    <w:p w:rsidR="0094120D" w:rsidRDefault="0094120D" w:rsidP="0094120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25</w:t>
      </w:r>
      <w:r w:rsidRPr="0038488C"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>. – Kosztorys ofertowy – branża energetyczna</w:t>
      </w:r>
    </w:p>
    <w:p w:rsidR="0094120D" w:rsidRDefault="0094120D" w:rsidP="0094120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25</w:t>
      </w:r>
      <w:r w:rsidRPr="0038488C">
        <w:rPr>
          <w:rFonts w:ascii="Arial" w:hAnsi="Arial" w:cs="Arial"/>
          <w:b/>
          <w:sz w:val="20"/>
          <w:szCs w:val="20"/>
        </w:rPr>
        <w:t>.4.</w:t>
      </w:r>
      <w:r>
        <w:rPr>
          <w:rFonts w:ascii="Arial" w:hAnsi="Arial" w:cs="Arial"/>
          <w:sz w:val="20"/>
          <w:szCs w:val="20"/>
        </w:rPr>
        <w:t xml:space="preserve"> – Kosztorys ofertowy – branża sanitarna</w:t>
      </w:r>
    </w:p>
    <w:p w:rsidR="0094120D" w:rsidRPr="00D81235" w:rsidRDefault="0094120D" w:rsidP="0094120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25.5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 – branża oświetlenie drogowe</w:t>
      </w:r>
    </w:p>
    <w:p w:rsidR="00B7272A" w:rsidRPr="00933310" w:rsidRDefault="0094120D" w:rsidP="00F97E9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25.6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</w:t>
      </w:r>
      <w:r w:rsidRPr="00B7626F">
        <w:rPr>
          <w:rFonts w:ascii="Arial" w:hAnsi="Arial" w:cs="Arial"/>
          <w:sz w:val="20"/>
          <w:szCs w:val="20"/>
        </w:rPr>
        <w:t xml:space="preserve">Zbiorcze zestawienie kosztów </w:t>
      </w:r>
      <w:r w:rsidRPr="00B7626F">
        <w:rPr>
          <w:rFonts w:ascii="Arial" w:hAnsi="Arial" w:cs="Arial"/>
          <w:b/>
          <w:sz w:val="20"/>
          <w:szCs w:val="20"/>
        </w:rPr>
        <w:t>(należy złożyć do oferty wraz ze sporządzonymi kosztorysami ofertowymi</w:t>
      </w:r>
      <w:r>
        <w:rPr>
          <w:rFonts w:ascii="Arial" w:hAnsi="Arial" w:cs="Arial"/>
          <w:b/>
          <w:sz w:val="20"/>
          <w:szCs w:val="20"/>
        </w:rPr>
        <w:t xml:space="preserve"> stanowiącymi załączniki od nr 25.1. do nr 25.5 do SWZ</w:t>
      </w:r>
      <w:r w:rsidR="008D6812">
        <w:rPr>
          <w:rFonts w:ascii="Arial" w:hAnsi="Arial" w:cs="Arial"/>
          <w:b/>
          <w:sz w:val="20"/>
          <w:szCs w:val="20"/>
        </w:rPr>
        <w:t>)</w:t>
      </w:r>
    </w:p>
    <w:tbl>
      <w:tblPr>
        <w:tblW w:w="9320" w:type="dxa"/>
        <w:tblInd w:w="108" w:type="dxa"/>
        <w:tblLook w:val="04A0"/>
      </w:tblPr>
      <w:tblGrid>
        <w:gridCol w:w="2127"/>
        <w:gridCol w:w="7193"/>
      </w:tblGrid>
      <w:tr w:rsidR="00921977" w:rsidTr="000F1C7A">
        <w:tc>
          <w:tcPr>
            <w:tcW w:w="2127" w:type="dxa"/>
            <w:shd w:val="clear" w:color="auto" w:fill="auto"/>
          </w:tcPr>
          <w:p w:rsidR="00B7272A" w:rsidRPr="00310357" w:rsidRDefault="00B7272A" w:rsidP="003F2EDF">
            <w:pPr>
              <w:pStyle w:val="Akapitzlist"/>
              <w:tabs>
                <w:tab w:val="left" w:pos="0"/>
                <w:tab w:val="left" w:pos="284"/>
                <w:tab w:val="left" w:pos="567"/>
              </w:tabs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B7272A" w:rsidRPr="00310357" w:rsidRDefault="00B7272A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0F1C7A" w:rsidRPr="00310357" w:rsidRDefault="000F1C7A" w:rsidP="000F1C7A">
            <w:pPr>
              <w:suppressAutoHyphens/>
              <w:spacing w:line="360" w:lineRule="auto"/>
              <w:ind w:left="-2093" w:firstLine="20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698" w:rsidRDefault="00526698" w:rsidP="00815C2D"/>
    <w:sectPr w:rsidR="00526698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EC" w:rsidRDefault="00BB1CEC" w:rsidP="00921977">
      <w:r>
        <w:separator/>
      </w:r>
    </w:p>
  </w:endnote>
  <w:endnote w:type="continuationSeparator" w:id="0">
    <w:p w:rsidR="00BB1CEC" w:rsidRDefault="00BB1CEC" w:rsidP="009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EC" w:rsidRPr="007B17EA" w:rsidRDefault="00BB1CEC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B049C1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B049C1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C34F9">
      <w:rPr>
        <w:rFonts w:ascii="Arial" w:hAnsi="Arial" w:cs="Arial"/>
        <w:b/>
        <w:bCs/>
        <w:noProof/>
        <w:sz w:val="16"/>
        <w:szCs w:val="16"/>
      </w:rPr>
      <w:t>2</w:t>
    </w:r>
    <w:r w:rsidR="00B049C1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B049C1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B049C1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C34F9">
      <w:rPr>
        <w:rFonts w:ascii="Arial" w:hAnsi="Arial" w:cs="Arial"/>
        <w:b/>
        <w:bCs/>
        <w:noProof/>
        <w:sz w:val="16"/>
        <w:szCs w:val="16"/>
      </w:rPr>
      <w:t>27</w:t>
    </w:r>
    <w:r w:rsidR="00B049C1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EC" w:rsidRDefault="00BB1CEC" w:rsidP="00921977">
      <w:r>
        <w:separator/>
      </w:r>
    </w:p>
  </w:footnote>
  <w:footnote w:type="continuationSeparator" w:id="0">
    <w:p w:rsidR="00BB1CEC" w:rsidRDefault="00BB1CEC" w:rsidP="0092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1CAC2B61"/>
    <w:multiLevelType w:val="multilevel"/>
    <w:tmpl w:val="B81C981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color w:val="auto"/>
      </w:rPr>
    </w:lvl>
  </w:abstractNum>
  <w:abstractNum w:abstractNumId="21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2EC5ED6"/>
    <w:multiLevelType w:val="multilevel"/>
    <w:tmpl w:val="FCD2B0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1165EE"/>
    <w:multiLevelType w:val="hybridMultilevel"/>
    <w:tmpl w:val="92CAE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73F40"/>
    <w:multiLevelType w:val="hybridMultilevel"/>
    <w:tmpl w:val="1556F394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7">
    <w:nsid w:val="3AA1685F"/>
    <w:multiLevelType w:val="multilevel"/>
    <w:tmpl w:val="C1C665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8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6160628"/>
    <w:multiLevelType w:val="hybridMultilevel"/>
    <w:tmpl w:val="404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8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56"/>
  </w:num>
  <w:num w:numId="7">
    <w:abstractNumId w:val="16"/>
  </w:num>
  <w:num w:numId="8">
    <w:abstractNumId w:val="27"/>
  </w:num>
  <w:num w:numId="9">
    <w:abstractNumId w:val="9"/>
  </w:num>
  <w:num w:numId="10">
    <w:abstractNumId w:val="53"/>
  </w:num>
  <w:num w:numId="11">
    <w:abstractNumId w:val="52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24"/>
  </w:num>
  <w:num w:numId="14">
    <w:abstractNumId w:val="30"/>
  </w:num>
  <w:num w:numId="15">
    <w:abstractNumId w:val="26"/>
  </w:num>
  <w:num w:numId="16">
    <w:abstractNumId w:val="60"/>
  </w:num>
  <w:num w:numId="17">
    <w:abstractNumId w:val="23"/>
  </w:num>
  <w:num w:numId="18">
    <w:abstractNumId w:val="43"/>
  </w:num>
  <w:num w:numId="19">
    <w:abstractNumId w:val="31"/>
  </w:num>
  <w:num w:numId="20">
    <w:abstractNumId w:val="12"/>
  </w:num>
  <w:num w:numId="21">
    <w:abstractNumId w:val="6"/>
  </w:num>
  <w:num w:numId="22">
    <w:abstractNumId w:val="36"/>
  </w:num>
  <w:num w:numId="23">
    <w:abstractNumId w:val="34"/>
  </w:num>
  <w:num w:numId="24">
    <w:abstractNumId w:val="15"/>
  </w:num>
  <w:num w:numId="25">
    <w:abstractNumId w:val="41"/>
  </w:num>
  <w:num w:numId="26">
    <w:abstractNumId w:val="14"/>
  </w:num>
  <w:num w:numId="2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58"/>
  </w:num>
  <w:num w:numId="30">
    <w:abstractNumId w:val="32"/>
  </w:num>
  <w:num w:numId="31">
    <w:abstractNumId w:val="7"/>
  </w:num>
  <w:num w:numId="32">
    <w:abstractNumId w:val="45"/>
  </w:num>
  <w:num w:numId="33">
    <w:abstractNumId w:val="22"/>
  </w:num>
  <w:num w:numId="34">
    <w:abstractNumId w:val="51"/>
  </w:num>
  <w:num w:numId="35">
    <w:abstractNumId w:val="19"/>
  </w:num>
  <w:num w:numId="36">
    <w:abstractNumId w:val="48"/>
  </w:num>
  <w:num w:numId="37">
    <w:abstractNumId w:val="35"/>
  </w:num>
  <w:num w:numId="38">
    <w:abstractNumId w:val="62"/>
  </w:num>
  <w:num w:numId="39">
    <w:abstractNumId w:val="40"/>
  </w:num>
  <w:num w:numId="40">
    <w:abstractNumId w:val="2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</w:num>
  <w:num w:numId="43">
    <w:abstractNumId w:val="18"/>
  </w:num>
  <w:num w:numId="44">
    <w:abstractNumId w:val="33"/>
  </w:num>
  <w:num w:numId="45">
    <w:abstractNumId w:val="17"/>
  </w:num>
  <w:num w:numId="46">
    <w:abstractNumId w:val="29"/>
  </w:num>
  <w:num w:numId="47">
    <w:abstractNumId w:val="46"/>
  </w:num>
  <w:num w:numId="48">
    <w:abstractNumId w:val="21"/>
  </w:num>
  <w:num w:numId="49">
    <w:abstractNumId w:val="10"/>
  </w:num>
  <w:num w:numId="50">
    <w:abstractNumId w:val="5"/>
  </w:num>
  <w:num w:numId="51">
    <w:abstractNumId w:val="25"/>
  </w:num>
  <w:num w:numId="52">
    <w:abstractNumId w:val="57"/>
  </w:num>
  <w:num w:numId="53">
    <w:abstractNumId w:val="37"/>
  </w:num>
  <w:num w:numId="54">
    <w:abstractNumId w:val="20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13"/>
  </w:num>
  <w:num w:numId="58">
    <w:abstractNumId w:val="61"/>
  </w:num>
  <w:num w:numId="59">
    <w:abstractNumId w:val="38"/>
  </w:num>
  <w:num w:numId="60">
    <w:abstractNumId w:val="11"/>
  </w:num>
  <w:num w:numId="61">
    <w:abstractNumId w:val="39"/>
  </w:num>
  <w:num w:numId="62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77"/>
    <w:rsid w:val="00001E90"/>
    <w:rsid w:val="000053B3"/>
    <w:rsid w:val="00005E0E"/>
    <w:rsid w:val="000117FF"/>
    <w:rsid w:val="00012335"/>
    <w:rsid w:val="00017504"/>
    <w:rsid w:val="00017F89"/>
    <w:rsid w:val="00020573"/>
    <w:rsid w:val="00021D8F"/>
    <w:rsid w:val="00023849"/>
    <w:rsid w:val="000305C4"/>
    <w:rsid w:val="00035ED6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20A9"/>
    <w:rsid w:val="000637C6"/>
    <w:rsid w:val="00063AA5"/>
    <w:rsid w:val="00070523"/>
    <w:rsid w:val="000802F0"/>
    <w:rsid w:val="00081806"/>
    <w:rsid w:val="00084F75"/>
    <w:rsid w:val="00086F95"/>
    <w:rsid w:val="00087CC6"/>
    <w:rsid w:val="00096627"/>
    <w:rsid w:val="00096C70"/>
    <w:rsid w:val="000972C1"/>
    <w:rsid w:val="000A2785"/>
    <w:rsid w:val="000A67BD"/>
    <w:rsid w:val="000B0BBB"/>
    <w:rsid w:val="000B1463"/>
    <w:rsid w:val="000B3857"/>
    <w:rsid w:val="000B60CA"/>
    <w:rsid w:val="000C0742"/>
    <w:rsid w:val="000C3EFF"/>
    <w:rsid w:val="000C7CFA"/>
    <w:rsid w:val="000D35E9"/>
    <w:rsid w:val="000E4D59"/>
    <w:rsid w:val="000F1C7A"/>
    <w:rsid w:val="00104589"/>
    <w:rsid w:val="001074AA"/>
    <w:rsid w:val="001102B0"/>
    <w:rsid w:val="00112E40"/>
    <w:rsid w:val="001150AD"/>
    <w:rsid w:val="00122292"/>
    <w:rsid w:val="0012258D"/>
    <w:rsid w:val="00122A6F"/>
    <w:rsid w:val="00122D3B"/>
    <w:rsid w:val="00134ACF"/>
    <w:rsid w:val="00135450"/>
    <w:rsid w:val="00137987"/>
    <w:rsid w:val="00137F72"/>
    <w:rsid w:val="001406B4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4245"/>
    <w:rsid w:val="00165E7A"/>
    <w:rsid w:val="00167F4C"/>
    <w:rsid w:val="0017236D"/>
    <w:rsid w:val="0017514D"/>
    <w:rsid w:val="001769FC"/>
    <w:rsid w:val="001771E9"/>
    <w:rsid w:val="00180BC7"/>
    <w:rsid w:val="00182439"/>
    <w:rsid w:val="001922B7"/>
    <w:rsid w:val="001928A1"/>
    <w:rsid w:val="00195FA4"/>
    <w:rsid w:val="00196B24"/>
    <w:rsid w:val="00196C44"/>
    <w:rsid w:val="001A1EA3"/>
    <w:rsid w:val="001A75C8"/>
    <w:rsid w:val="001B5974"/>
    <w:rsid w:val="001C02D5"/>
    <w:rsid w:val="001D0AEC"/>
    <w:rsid w:val="001D31BE"/>
    <w:rsid w:val="001D4EC2"/>
    <w:rsid w:val="001D6FEE"/>
    <w:rsid w:val="001D7BB2"/>
    <w:rsid w:val="001E0523"/>
    <w:rsid w:val="001E0E83"/>
    <w:rsid w:val="001E3099"/>
    <w:rsid w:val="001E3419"/>
    <w:rsid w:val="001F3E94"/>
    <w:rsid w:val="001F64BA"/>
    <w:rsid w:val="001F74A7"/>
    <w:rsid w:val="002055EA"/>
    <w:rsid w:val="00207A8B"/>
    <w:rsid w:val="00207FEA"/>
    <w:rsid w:val="0021341C"/>
    <w:rsid w:val="00213EDB"/>
    <w:rsid w:val="0021447C"/>
    <w:rsid w:val="00216CA0"/>
    <w:rsid w:val="002173C9"/>
    <w:rsid w:val="002252F6"/>
    <w:rsid w:val="00227179"/>
    <w:rsid w:val="00232C25"/>
    <w:rsid w:val="00235A20"/>
    <w:rsid w:val="002401A2"/>
    <w:rsid w:val="002459C4"/>
    <w:rsid w:val="00247270"/>
    <w:rsid w:val="00250D78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703AC"/>
    <w:rsid w:val="00271CBA"/>
    <w:rsid w:val="00274E33"/>
    <w:rsid w:val="00276618"/>
    <w:rsid w:val="002769A0"/>
    <w:rsid w:val="002823CE"/>
    <w:rsid w:val="002829C9"/>
    <w:rsid w:val="00284374"/>
    <w:rsid w:val="00285AD6"/>
    <w:rsid w:val="00292761"/>
    <w:rsid w:val="0029579A"/>
    <w:rsid w:val="00296938"/>
    <w:rsid w:val="002A1FD7"/>
    <w:rsid w:val="002A39B4"/>
    <w:rsid w:val="002A7A78"/>
    <w:rsid w:val="002B4D12"/>
    <w:rsid w:val="002C028E"/>
    <w:rsid w:val="002C300F"/>
    <w:rsid w:val="002C36D0"/>
    <w:rsid w:val="002C6831"/>
    <w:rsid w:val="002C7209"/>
    <w:rsid w:val="002D17F0"/>
    <w:rsid w:val="002D4E60"/>
    <w:rsid w:val="002E3221"/>
    <w:rsid w:val="002E6EC9"/>
    <w:rsid w:val="002E7007"/>
    <w:rsid w:val="002F0CB1"/>
    <w:rsid w:val="002F2869"/>
    <w:rsid w:val="002F4C56"/>
    <w:rsid w:val="002F60EA"/>
    <w:rsid w:val="002F62A3"/>
    <w:rsid w:val="002F78E2"/>
    <w:rsid w:val="002F7A38"/>
    <w:rsid w:val="00302EFF"/>
    <w:rsid w:val="00305970"/>
    <w:rsid w:val="003110FA"/>
    <w:rsid w:val="0031218A"/>
    <w:rsid w:val="0031296E"/>
    <w:rsid w:val="0031399A"/>
    <w:rsid w:val="003267E3"/>
    <w:rsid w:val="00330BF4"/>
    <w:rsid w:val="00332FC2"/>
    <w:rsid w:val="003336B3"/>
    <w:rsid w:val="003339AB"/>
    <w:rsid w:val="003357F3"/>
    <w:rsid w:val="00375E92"/>
    <w:rsid w:val="0037650E"/>
    <w:rsid w:val="0037705D"/>
    <w:rsid w:val="00380DD9"/>
    <w:rsid w:val="00382505"/>
    <w:rsid w:val="003920C1"/>
    <w:rsid w:val="00393FEB"/>
    <w:rsid w:val="00397F30"/>
    <w:rsid w:val="003A040A"/>
    <w:rsid w:val="003A0DB9"/>
    <w:rsid w:val="003A5018"/>
    <w:rsid w:val="003A5129"/>
    <w:rsid w:val="003A5281"/>
    <w:rsid w:val="003A6EF7"/>
    <w:rsid w:val="003A771D"/>
    <w:rsid w:val="003B19E5"/>
    <w:rsid w:val="003B308B"/>
    <w:rsid w:val="003B3E3C"/>
    <w:rsid w:val="003B46A8"/>
    <w:rsid w:val="003C1532"/>
    <w:rsid w:val="003C7FBE"/>
    <w:rsid w:val="003D013A"/>
    <w:rsid w:val="003D166C"/>
    <w:rsid w:val="003D34C5"/>
    <w:rsid w:val="003D533B"/>
    <w:rsid w:val="003E085A"/>
    <w:rsid w:val="003E1003"/>
    <w:rsid w:val="003E28D1"/>
    <w:rsid w:val="003E2EA0"/>
    <w:rsid w:val="003E5F1B"/>
    <w:rsid w:val="003F0E4C"/>
    <w:rsid w:val="003F2E37"/>
    <w:rsid w:val="003F2EDF"/>
    <w:rsid w:val="004061CF"/>
    <w:rsid w:val="00415BDA"/>
    <w:rsid w:val="004163EA"/>
    <w:rsid w:val="00420F6B"/>
    <w:rsid w:val="004237EE"/>
    <w:rsid w:val="004258A0"/>
    <w:rsid w:val="00433F0E"/>
    <w:rsid w:val="00435C29"/>
    <w:rsid w:val="00436FDF"/>
    <w:rsid w:val="0043795F"/>
    <w:rsid w:val="00443483"/>
    <w:rsid w:val="0044405D"/>
    <w:rsid w:val="004460B1"/>
    <w:rsid w:val="00450970"/>
    <w:rsid w:val="00450AA2"/>
    <w:rsid w:val="00454DD1"/>
    <w:rsid w:val="0045684B"/>
    <w:rsid w:val="00456F46"/>
    <w:rsid w:val="004630D2"/>
    <w:rsid w:val="004650D7"/>
    <w:rsid w:val="00466F17"/>
    <w:rsid w:val="004675C8"/>
    <w:rsid w:val="004719B3"/>
    <w:rsid w:val="00471F49"/>
    <w:rsid w:val="00483AAA"/>
    <w:rsid w:val="004879F5"/>
    <w:rsid w:val="00491492"/>
    <w:rsid w:val="00497D04"/>
    <w:rsid w:val="004A42E2"/>
    <w:rsid w:val="004A50AA"/>
    <w:rsid w:val="004A5293"/>
    <w:rsid w:val="004A543D"/>
    <w:rsid w:val="004A7FA3"/>
    <w:rsid w:val="004B1E4C"/>
    <w:rsid w:val="004B32E6"/>
    <w:rsid w:val="004B43D9"/>
    <w:rsid w:val="004B5E38"/>
    <w:rsid w:val="004C3989"/>
    <w:rsid w:val="004D10FA"/>
    <w:rsid w:val="004D17C3"/>
    <w:rsid w:val="004D2618"/>
    <w:rsid w:val="004D2E2A"/>
    <w:rsid w:val="004E1FF9"/>
    <w:rsid w:val="004E362A"/>
    <w:rsid w:val="004F05F7"/>
    <w:rsid w:val="004F388A"/>
    <w:rsid w:val="004F547A"/>
    <w:rsid w:val="00504201"/>
    <w:rsid w:val="00506DDD"/>
    <w:rsid w:val="00510038"/>
    <w:rsid w:val="00516FDB"/>
    <w:rsid w:val="00520B01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52609"/>
    <w:rsid w:val="00560996"/>
    <w:rsid w:val="00561F97"/>
    <w:rsid w:val="0056787F"/>
    <w:rsid w:val="00567D68"/>
    <w:rsid w:val="00574A25"/>
    <w:rsid w:val="0057503F"/>
    <w:rsid w:val="00576C10"/>
    <w:rsid w:val="00577CD9"/>
    <w:rsid w:val="00580070"/>
    <w:rsid w:val="0058213A"/>
    <w:rsid w:val="00582C17"/>
    <w:rsid w:val="005839B3"/>
    <w:rsid w:val="005900E6"/>
    <w:rsid w:val="0059185C"/>
    <w:rsid w:val="00593202"/>
    <w:rsid w:val="00596002"/>
    <w:rsid w:val="0059619D"/>
    <w:rsid w:val="00597482"/>
    <w:rsid w:val="005A22BD"/>
    <w:rsid w:val="005A38D6"/>
    <w:rsid w:val="005A4737"/>
    <w:rsid w:val="005A6DDC"/>
    <w:rsid w:val="005B261B"/>
    <w:rsid w:val="005B4E00"/>
    <w:rsid w:val="005C0C34"/>
    <w:rsid w:val="005C43D6"/>
    <w:rsid w:val="005D0E4D"/>
    <w:rsid w:val="005E29FC"/>
    <w:rsid w:val="005F4B08"/>
    <w:rsid w:val="0060170A"/>
    <w:rsid w:val="006140EE"/>
    <w:rsid w:val="00614146"/>
    <w:rsid w:val="00615827"/>
    <w:rsid w:val="0061688D"/>
    <w:rsid w:val="00617A12"/>
    <w:rsid w:val="006249C3"/>
    <w:rsid w:val="00625043"/>
    <w:rsid w:val="00636ECF"/>
    <w:rsid w:val="00637B40"/>
    <w:rsid w:val="00642BEA"/>
    <w:rsid w:val="00642F71"/>
    <w:rsid w:val="006436A4"/>
    <w:rsid w:val="0064682F"/>
    <w:rsid w:val="006469D9"/>
    <w:rsid w:val="00654C33"/>
    <w:rsid w:val="00655B70"/>
    <w:rsid w:val="006621F1"/>
    <w:rsid w:val="006667BB"/>
    <w:rsid w:val="006678DE"/>
    <w:rsid w:val="006729A5"/>
    <w:rsid w:val="006735C1"/>
    <w:rsid w:val="00677712"/>
    <w:rsid w:val="006805D6"/>
    <w:rsid w:val="00680F74"/>
    <w:rsid w:val="006835F9"/>
    <w:rsid w:val="00683BAD"/>
    <w:rsid w:val="00686836"/>
    <w:rsid w:val="006871AF"/>
    <w:rsid w:val="00690F87"/>
    <w:rsid w:val="00692B0C"/>
    <w:rsid w:val="00693E6A"/>
    <w:rsid w:val="00696906"/>
    <w:rsid w:val="006A0163"/>
    <w:rsid w:val="006A1DAC"/>
    <w:rsid w:val="006A3910"/>
    <w:rsid w:val="006A3D56"/>
    <w:rsid w:val="006A4C17"/>
    <w:rsid w:val="006A5BB0"/>
    <w:rsid w:val="006A5FF6"/>
    <w:rsid w:val="006A7BD6"/>
    <w:rsid w:val="006B0FAD"/>
    <w:rsid w:val="006B293A"/>
    <w:rsid w:val="006B5C24"/>
    <w:rsid w:val="006C17A1"/>
    <w:rsid w:val="006C23F8"/>
    <w:rsid w:val="006C29B4"/>
    <w:rsid w:val="006C7484"/>
    <w:rsid w:val="006D0A30"/>
    <w:rsid w:val="006D2AD7"/>
    <w:rsid w:val="006D2DCC"/>
    <w:rsid w:val="006F7DD5"/>
    <w:rsid w:val="00701F76"/>
    <w:rsid w:val="00703BCF"/>
    <w:rsid w:val="00714926"/>
    <w:rsid w:val="00723B97"/>
    <w:rsid w:val="00727C19"/>
    <w:rsid w:val="007313AD"/>
    <w:rsid w:val="007329CB"/>
    <w:rsid w:val="00734245"/>
    <w:rsid w:val="00735ACB"/>
    <w:rsid w:val="00740BAB"/>
    <w:rsid w:val="0074446C"/>
    <w:rsid w:val="00747C23"/>
    <w:rsid w:val="007519D8"/>
    <w:rsid w:val="00751EA8"/>
    <w:rsid w:val="00752961"/>
    <w:rsid w:val="00753EAB"/>
    <w:rsid w:val="00755365"/>
    <w:rsid w:val="007554DE"/>
    <w:rsid w:val="00757426"/>
    <w:rsid w:val="00762CAA"/>
    <w:rsid w:val="00763319"/>
    <w:rsid w:val="00767FB3"/>
    <w:rsid w:val="00776055"/>
    <w:rsid w:val="00776670"/>
    <w:rsid w:val="00776EFD"/>
    <w:rsid w:val="00780740"/>
    <w:rsid w:val="007832B1"/>
    <w:rsid w:val="00784577"/>
    <w:rsid w:val="00792A21"/>
    <w:rsid w:val="007947B9"/>
    <w:rsid w:val="007957F0"/>
    <w:rsid w:val="00795D6A"/>
    <w:rsid w:val="00796AE5"/>
    <w:rsid w:val="00797DC8"/>
    <w:rsid w:val="007A308A"/>
    <w:rsid w:val="007A616A"/>
    <w:rsid w:val="007A723F"/>
    <w:rsid w:val="007B2532"/>
    <w:rsid w:val="007B439D"/>
    <w:rsid w:val="007B68BA"/>
    <w:rsid w:val="007C35F4"/>
    <w:rsid w:val="007C3AE8"/>
    <w:rsid w:val="007C56A6"/>
    <w:rsid w:val="007C73E2"/>
    <w:rsid w:val="007D0FEE"/>
    <w:rsid w:val="007D1DFE"/>
    <w:rsid w:val="007D37CA"/>
    <w:rsid w:val="007E2EFF"/>
    <w:rsid w:val="007E3371"/>
    <w:rsid w:val="007E458C"/>
    <w:rsid w:val="007F5293"/>
    <w:rsid w:val="00802565"/>
    <w:rsid w:val="00802EC9"/>
    <w:rsid w:val="00802EFD"/>
    <w:rsid w:val="0080317F"/>
    <w:rsid w:val="00807C22"/>
    <w:rsid w:val="00810FF5"/>
    <w:rsid w:val="00814525"/>
    <w:rsid w:val="00815470"/>
    <w:rsid w:val="00815A21"/>
    <w:rsid w:val="00815C2D"/>
    <w:rsid w:val="0082010B"/>
    <w:rsid w:val="00820868"/>
    <w:rsid w:val="0082677F"/>
    <w:rsid w:val="00826A43"/>
    <w:rsid w:val="00830D9D"/>
    <w:rsid w:val="0083286C"/>
    <w:rsid w:val="00832AB6"/>
    <w:rsid w:val="0083409A"/>
    <w:rsid w:val="00834AB7"/>
    <w:rsid w:val="00834E33"/>
    <w:rsid w:val="0083630E"/>
    <w:rsid w:val="008372A2"/>
    <w:rsid w:val="0084603B"/>
    <w:rsid w:val="00851BB9"/>
    <w:rsid w:val="008527BD"/>
    <w:rsid w:val="00854859"/>
    <w:rsid w:val="0086440A"/>
    <w:rsid w:val="0086456D"/>
    <w:rsid w:val="00864E61"/>
    <w:rsid w:val="00867A0A"/>
    <w:rsid w:val="0087694B"/>
    <w:rsid w:val="00877216"/>
    <w:rsid w:val="008809F5"/>
    <w:rsid w:val="00881041"/>
    <w:rsid w:val="00882065"/>
    <w:rsid w:val="00883DD6"/>
    <w:rsid w:val="008901D9"/>
    <w:rsid w:val="00895F98"/>
    <w:rsid w:val="008A138A"/>
    <w:rsid w:val="008A380B"/>
    <w:rsid w:val="008B1D01"/>
    <w:rsid w:val="008B4203"/>
    <w:rsid w:val="008B77D9"/>
    <w:rsid w:val="008C34F9"/>
    <w:rsid w:val="008C3638"/>
    <w:rsid w:val="008D0F00"/>
    <w:rsid w:val="008D4133"/>
    <w:rsid w:val="008D6812"/>
    <w:rsid w:val="008E461B"/>
    <w:rsid w:val="008E4E30"/>
    <w:rsid w:val="008E7AA4"/>
    <w:rsid w:val="008F0C18"/>
    <w:rsid w:val="008F1B28"/>
    <w:rsid w:val="008F4C40"/>
    <w:rsid w:val="008F5175"/>
    <w:rsid w:val="008F58F4"/>
    <w:rsid w:val="008F77C1"/>
    <w:rsid w:val="009001E0"/>
    <w:rsid w:val="00904006"/>
    <w:rsid w:val="009061C3"/>
    <w:rsid w:val="00920387"/>
    <w:rsid w:val="0092185C"/>
    <w:rsid w:val="00921977"/>
    <w:rsid w:val="00927E97"/>
    <w:rsid w:val="00930C33"/>
    <w:rsid w:val="00933003"/>
    <w:rsid w:val="00933310"/>
    <w:rsid w:val="00940EBB"/>
    <w:rsid w:val="0094120D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7137F"/>
    <w:rsid w:val="00974DE2"/>
    <w:rsid w:val="00974EFD"/>
    <w:rsid w:val="00975F60"/>
    <w:rsid w:val="00983AA7"/>
    <w:rsid w:val="009840E1"/>
    <w:rsid w:val="0098596D"/>
    <w:rsid w:val="00992859"/>
    <w:rsid w:val="0099454F"/>
    <w:rsid w:val="009A1D6C"/>
    <w:rsid w:val="009A3C17"/>
    <w:rsid w:val="009A3C70"/>
    <w:rsid w:val="009A4F22"/>
    <w:rsid w:val="009A54B6"/>
    <w:rsid w:val="009A77FC"/>
    <w:rsid w:val="009B01F9"/>
    <w:rsid w:val="009B0CEC"/>
    <w:rsid w:val="009B5807"/>
    <w:rsid w:val="009B765F"/>
    <w:rsid w:val="009C5DEB"/>
    <w:rsid w:val="009D0DCF"/>
    <w:rsid w:val="009D3343"/>
    <w:rsid w:val="009D41D8"/>
    <w:rsid w:val="009E19EC"/>
    <w:rsid w:val="009E3B79"/>
    <w:rsid w:val="009E3DBF"/>
    <w:rsid w:val="009E403D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344"/>
    <w:rsid w:val="00A14616"/>
    <w:rsid w:val="00A16609"/>
    <w:rsid w:val="00A16C0A"/>
    <w:rsid w:val="00A17874"/>
    <w:rsid w:val="00A17FEF"/>
    <w:rsid w:val="00A22D66"/>
    <w:rsid w:val="00A3451F"/>
    <w:rsid w:val="00A35468"/>
    <w:rsid w:val="00A376A2"/>
    <w:rsid w:val="00A40A89"/>
    <w:rsid w:val="00A43576"/>
    <w:rsid w:val="00A450C2"/>
    <w:rsid w:val="00A513E0"/>
    <w:rsid w:val="00A52868"/>
    <w:rsid w:val="00A54AFF"/>
    <w:rsid w:val="00A563E0"/>
    <w:rsid w:val="00A57216"/>
    <w:rsid w:val="00A576F8"/>
    <w:rsid w:val="00A67A6C"/>
    <w:rsid w:val="00A719AF"/>
    <w:rsid w:val="00A739A4"/>
    <w:rsid w:val="00A74395"/>
    <w:rsid w:val="00A75D56"/>
    <w:rsid w:val="00A7685B"/>
    <w:rsid w:val="00A82FD7"/>
    <w:rsid w:val="00A93CA6"/>
    <w:rsid w:val="00A9668E"/>
    <w:rsid w:val="00AA04D5"/>
    <w:rsid w:val="00AA12E5"/>
    <w:rsid w:val="00AA77D1"/>
    <w:rsid w:val="00AB0374"/>
    <w:rsid w:val="00AB2A2B"/>
    <w:rsid w:val="00AC2648"/>
    <w:rsid w:val="00AD5F3D"/>
    <w:rsid w:val="00AD6688"/>
    <w:rsid w:val="00AD6C1C"/>
    <w:rsid w:val="00AE6DDD"/>
    <w:rsid w:val="00AF2CBC"/>
    <w:rsid w:val="00AF32EC"/>
    <w:rsid w:val="00AF5D4A"/>
    <w:rsid w:val="00B015D8"/>
    <w:rsid w:val="00B049C1"/>
    <w:rsid w:val="00B04D07"/>
    <w:rsid w:val="00B05025"/>
    <w:rsid w:val="00B06B27"/>
    <w:rsid w:val="00B06C69"/>
    <w:rsid w:val="00B07C0C"/>
    <w:rsid w:val="00B10F28"/>
    <w:rsid w:val="00B11396"/>
    <w:rsid w:val="00B12105"/>
    <w:rsid w:val="00B1234A"/>
    <w:rsid w:val="00B22E0E"/>
    <w:rsid w:val="00B24FBA"/>
    <w:rsid w:val="00B26004"/>
    <w:rsid w:val="00B30E2B"/>
    <w:rsid w:val="00B33714"/>
    <w:rsid w:val="00B4025B"/>
    <w:rsid w:val="00B41D97"/>
    <w:rsid w:val="00B41DAE"/>
    <w:rsid w:val="00B44C40"/>
    <w:rsid w:val="00B52E9B"/>
    <w:rsid w:val="00B540F1"/>
    <w:rsid w:val="00B602D0"/>
    <w:rsid w:val="00B615B5"/>
    <w:rsid w:val="00B64A2F"/>
    <w:rsid w:val="00B6526C"/>
    <w:rsid w:val="00B7272A"/>
    <w:rsid w:val="00B769E9"/>
    <w:rsid w:val="00B77950"/>
    <w:rsid w:val="00B77F3D"/>
    <w:rsid w:val="00B839B8"/>
    <w:rsid w:val="00B900F8"/>
    <w:rsid w:val="00B90127"/>
    <w:rsid w:val="00B94913"/>
    <w:rsid w:val="00BA5147"/>
    <w:rsid w:val="00BA6A51"/>
    <w:rsid w:val="00BA77EC"/>
    <w:rsid w:val="00BB09B0"/>
    <w:rsid w:val="00BB0B91"/>
    <w:rsid w:val="00BB1CEC"/>
    <w:rsid w:val="00BB2EEC"/>
    <w:rsid w:val="00BB5FF7"/>
    <w:rsid w:val="00BC1460"/>
    <w:rsid w:val="00BC3C8A"/>
    <w:rsid w:val="00BC61FF"/>
    <w:rsid w:val="00BD1FBA"/>
    <w:rsid w:val="00BD4E35"/>
    <w:rsid w:val="00BD55DC"/>
    <w:rsid w:val="00BD6956"/>
    <w:rsid w:val="00BE1E60"/>
    <w:rsid w:val="00BE2929"/>
    <w:rsid w:val="00BE4117"/>
    <w:rsid w:val="00BF134D"/>
    <w:rsid w:val="00BF286E"/>
    <w:rsid w:val="00BF3F43"/>
    <w:rsid w:val="00C003BF"/>
    <w:rsid w:val="00C02161"/>
    <w:rsid w:val="00C0471F"/>
    <w:rsid w:val="00C070EF"/>
    <w:rsid w:val="00C12E14"/>
    <w:rsid w:val="00C1360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41C5"/>
    <w:rsid w:val="00C34A38"/>
    <w:rsid w:val="00C34AF3"/>
    <w:rsid w:val="00C366F7"/>
    <w:rsid w:val="00C4045D"/>
    <w:rsid w:val="00C47EDE"/>
    <w:rsid w:val="00C50E0B"/>
    <w:rsid w:val="00C546D1"/>
    <w:rsid w:val="00C55FAB"/>
    <w:rsid w:val="00C5644A"/>
    <w:rsid w:val="00C61805"/>
    <w:rsid w:val="00C620C9"/>
    <w:rsid w:val="00C63469"/>
    <w:rsid w:val="00C64507"/>
    <w:rsid w:val="00C65CBE"/>
    <w:rsid w:val="00C662CB"/>
    <w:rsid w:val="00C672BF"/>
    <w:rsid w:val="00C864BA"/>
    <w:rsid w:val="00C868DA"/>
    <w:rsid w:val="00C92A05"/>
    <w:rsid w:val="00C944C2"/>
    <w:rsid w:val="00C96D1D"/>
    <w:rsid w:val="00CA4548"/>
    <w:rsid w:val="00CA564B"/>
    <w:rsid w:val="00CA6998"/>
    <w:rsid w:val="00CB1332"/>
    <w:rsid w:val="00CB2C49"/>
    <w:rsid w:val="00CC170C"/>
    <w:rsid w:val="00CC2FD9"/>
    <w:rsid w:val="00CC3B68"/>
    <w:rsid w:val="00CC4025"/>
    <w:rsid w:val="00CC5330"/>
    <w:rsid w:val="00CD35F9"/>
    <w:rsid w:val="00CD3E89"/>
    <w:rsid w:val="00CD5706"/>
    <w:rsid w:val="00CE10F7"/>
    <w:rsid w:val="00CE46E5"/>
    <w:rsid w:val="00CE5C87"/>
    <w:rsid w:val="00CF385E"/>
    <w:rsid w:val="00CF3A40"/>
    <w:rsid w:val="00CF4DBA"/>
    <w:rsid w:val="00D033EC"/>
    <w:rsid w:val="00D1397A"/>
    <w:rsid w:val="00D14941"/>
    <w:rsid w:val="00D17D1E"/>
    <w:rsid w:val="00D20843"/>
    <w:rsid w:val="00D26388"/>
    <w:rsid w:val="00D26DDB"/>
    <w:rsid w:val="00D311C9"/>
    <w:rsid w:val="00D314B1"/>
    <w:rsid w:val="00D443E5"/>
    <w:rsid w:val="00D56E06"/>
    <w:rsid w:val="00D62DE4"/>
    <w:rsid w:val="00D64FBD"/>
    <w:rsid w:val="00D66153"/>
    <w:rsid w:val="00D66BAE"/>
    <w:rsid w:val="00D71C0A"/>
    <w:rsid w:val="00D72C66"/>
    <w:rsid w:val="00D75D87"/>
    <w:rsid w:val="00D7619B"/>
    <w:rsid w:val="00D77635"/>
    <w:rsid w:val="00D81235"/>
    <w:rsid w:val="00D847A1"/>
    <w:rsid w:val="00D929C5"/>
    <w:rsid w:val="00D9326C"/>
    <w:rsid w:val="00D97FAC"/>
    <w:rsid w:val="00DA2CDA"/>
    <w:rsid w:val="00DA4608"/>
    <w:rsid w:val="00DB0342"/>
    <w:rsid w:val="00DB063D"/>
    <w:rsid w:val="00DB385B"/>
    <w:rsid w:val="00DB74DE"/>
    <w:rsid w:val="00DB74EB"/>
    <w:rsid w:val="00DC00DE"/>
    <w:rsid w:val="00DC0FC7"/>
    <w:rsid w:val="00DC1119"/>
    <w:rsid w:val="00DD3032"/>
    <w:rsid w:val="00DD3838"/>
    <w:rsid w:val="00DD4E05"/>
    <w:rsid w:val="00DD6163"/>
    <w:rsid w:val="00DE61E6"/>
    <w:rsid w:val="00DE7557"/>
    <w:rsid w:val="00DF20D1"/>
    <w:rsid w:val="00DF350D"/>
    <w:rsid w:val="00DF3FFC"/>
    <w:rsid w:val="00E00B1A"/>
    <w:rsid w:val="00E02C04"/>
    <w:rsid w:val="00E05705"/>
    <w:rsid w:val="00E07A83"/>
    <w:rsid w:val="00E07C7D"/>
    <w:rsid w:val="00E137EB"/>
    <w:rsid w:val="00E14056"/>
    <w:rsid w:val="00E146E7"/>
    <w:rsid w:val="00E17CB6"/>
    <w:rsid w:val="00E27733"/>
    <w:rsid w:val="00E3717B"/>
    <w:rsid w:val="00E4659D"/>
    <w:rsid w:val="00E46C28"/>
    <w:rsid w:val="00E46D31"/>
    <w:rsid w:val="00E50E56"/>
    <w:rsid w:val="00E53A3B"/>
    <w:rsid w:val="00E5497D"/>
    <w:rsid w:val="00E61B9A"/>
    <w:rsid w:val="00E63E6F"/>
    <w:rsid w:val="00E746DC"/>
    <w:rsid w:val="00E74764"/>
    <w:rsid w:val="00E747B3"/>
    <w:rsid w:val="00E77CDA"/>
    <w:rsid w:val="00E81A49"/>
    <w:rsid w:val="00E85862"/>
    <w:rsid w:val="00E8600B"/>
    <w:rsid w:val="00E87EFB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862"/>
    <w:rsid w:val="00EC3F55"/>
    <w:rsid w:val="00EC5AEF"/>
    <w:rsid w:val="00EE246C"/>
    <w:rsid w:val="00EF4B3D"/>
    <w:rsid w:val="00F032FC"/>
    <w:rsid w:val="00F03618"/>
    <w:rsid w:val="00F069C8"/>
    <w:rsid w:val="00F13439"/>
    <w:rsid w:val="00F13821"/>
    <w:rsid w:val="00F14CB4"/>
    <w:rsid w:val="00F1525B"/>
    <w:rsid w:val="00F15333"/>
    <w:rsid w:val="00F16ED8"/>
    <w:rsid w:val="00F204A7"/>
    <w:rsid w:val="00F20E25"/>
    <w:rsid w:val="00F219FF"/>
    <w:rsid w:val="00F21EF6"/>
    <w:rsid w:val="00F263DF"/>
    <w:rsid w:val="00F33BFE"/>
    <w:rsid w:val="00F4049E"/>
    <w:rsid w:val="00F45200"/>
    <w:rsid w:val="00F52E28"/>
    <w:rsid w:val="00F53405"/>
    <w:rsid w:val="00F61123"/>
    <w:rsid w:val="00F632E1"/>
    <w:rsid w:val="00F63AEF"/>
    <w:rsid w:val="00F6752F"/>
    <w:rsid w:val="00F72F70"/>
    <w:rsid w:val="00F734C1"/>
    <w:rsid w:val="00F74200"/>
    <w:rsid w:val="00F7612A"/>
    <w:rsid w:val="00F762D5"/>
    <w:rsid w:val="00F76A88"/>
    <w:rsid w:val="00F81339"/>
    <w:rsid w:val="00F85193"/>
    <w:rsid w:val="00F859DC"/>
    <w:rsid w:val="00F92A79"/>
    <w:rsid w:val="00F95C42"/>
    <w:rsid w:val="00F97E9E"/>
    <w:rsid w:val="00FA573C"/>
    <w:rsid w:val="00FA68FA"/>
    <w:rsid w:val="00FA6ABA"/>
    <w:rsid w:val="00FA73A6"/>
    <w:rsid w:val="00FB0519"/>
    <w:rsid w:val="00FB2E8C"/>
    <w:rsid w:val="00FB31F9"/>
    <w:rsid w:val="00FB4EC1"/>
    <w:rsid w:val="00FC6A07"/>
    <w:rsid w:val="00FC7F09"/>
    <w:rsid w:val="00FD6BEA"/>
    <w:rsid w:val="00FE0265"/>
    <w:rsid w:val="00FE2276"/>
    <w:rsid w:val="00FE7B75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21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um@nidzic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m@nidzica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nidz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e-dowod/podpis-osobisty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27</Pages>
  <Words>12586</Words>
  <Characters>75517</Characters>
  <Application>Microsoft Office Word</Application>
  <DocSecurity>0</DocSecurity>
  <Lines>629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804</cp:revision>
  <cp:lastPrinted>2021-06-30T08:13:00Z</cp:lastPrinted>
  <dcterms:created xsi:type="dcterms:W3CDTF">2021-01-27T07:59:00Z</dcterms:created>
  <dcterms:modified xsi:type="dcterms:W3CDTF">2021-06-30T08:15:00Z</dcterms:modified>
</cp:coreProperties>
</file>