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CCD" w14:textId="77777777"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2A378B77" w14:textId="77777777"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14:paraId="2FEE29A6" w14:textId="77777777"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EC0A1D7" w14:textId="77777777"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F0D9B76" w14:textId="77777777"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14:paraId="6811B5FD" w14:textId="77777777"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14:paraId="0A7F86A0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595C6830" w14:textId="77777777"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„Pzp”</w:t>
      </w:r>
    </w:p>
    <w:p w14:paraId="4915DEE4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14A86B" w14:textId="77777777"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14:paraId="1E8DF7AD" w14:textId="77777777"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14:paraId="4763636A" w14:textId="77777777" w:rsidR="00FE2276" w:rsidRPr="00537A7B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„Budowa sieci wod.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kan. do Łysakowa, budowa SUW Rozdroże oraz budowa sieci kanalizacji sanitarnej i odcinka sieci wodociągowej w Kanigowie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14:paraId="4AE9C2DB" w14:textId="77777777" w:rsidR="00FE2276" w:rsidRPr="00D0466C" w:rsidRDefault="00D0466C" w:rsidP="00FE2276">
      <w:pPr>
        <w:spacing w:after="200" w:line="312" w:lineRule="auto"/>
        <w:jc w:val="center"/>
        <w:rPr>
          <w:rFonts w:ascii="Arial" w:hAnsi="Arial" w:cs="Arial"/>
          <w:sz w:val="20"/>
          <w:szCs w:val="20"/>
        </w:rPr>
      </w:pPr>
      <w:r w:rsidRPr="00D0466C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14:paraId="04E5343D" w14:textId="77777777"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14:paraId="6811B21E" w14:textId="0B13A1D0"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45692D">
        <w:rPr>
          <w:rFonts w:ascii="Arial" w:hAnsi="Arial" w:cs="Arial"/>
          <w:sz w:val="22"/>
          <w:szCs w:val="22"/>
        </w:rPr>
        <w:t>1</w:t>
      </w:r>
      <w:r w:rsidR="00BF742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14:paraId="09EB1E51" w14:textId="77777777"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14:paraId="1BF6AEBE" w14:textId="77777777"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619A7408" w14:textId="77777777"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14:paraId="7D623BE8" w14:textId="77777777"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14:paraId="3CA12DCA" w14:textId="77777777"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E6677A0" w14:textId="77777777"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C07F56B" w14:textId="55B2A2AF"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D94D6A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13558D">
        <w:rPr>
          <w:rFonts w:ascii="Arial" w:hAnsi="Arial" w:cs="Arial"/>
        </w:rPr>
        <w:t>0</w:t>
      </w:r>
      <w:r w:rsidR="00D94D6A">
        <w:rPr>
          <w:rFonts w:ascii="Arial" w:hAnsi="Arial" w:cs="Arial"/>
        </w:rPr>
        <w:t>7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14:paraId="285EB781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14:paraId="54B29B17" w14:textId="77777777"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4A947" w14:textId="77777777" w:rsidR="00577CD9" w:rsidRPr="00A10707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14:paraId="5F0F0685" w14:textId="77777777"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E7A1493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14:paraId="0C7439B3" w14:textId="77777777"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14:paraId="61D649E3" w14:textId="77777777"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14:paraId="74DD7CB4" w14:textId="77777777"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005ED2A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14:paraId="2E685421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14:paraId="737030CE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14:paraId="320D3F3B" w14:textId="77777777" w:rsidR="00EC0862" w:rsidRPr="00EC0862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413F7F98" w14:textId="77777777"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/46t97laxgl/SkrytkaESP</w:t>
      </w:r>
    </w:p>
    <w:p w14:paraId="3C0EB6CC" w14:textId="77777777"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14:paraId="63A181AC" w14:textId="513FE339" w:rsidR="004E4CB1" w:rsidRDefault="00577CD9" w:rsidP="004E4CB1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</w:t>
      </w:r>
      <w:r w:rsidR="004E4CB1">
        <w:rPr>
          <w:rFonts w:ascii="Arial" w:hAnsi="Arial" w:cs="Arial"/>
          <w:sz w:val="20"/>
          <w:szCs w:val="20"/>
        </w:rPr>
        <w:t xml:space="preserve">, </w:t>
      </w:r>
      <w:r w:rsidR="00BC2BDE">
        <w:rPr>
          <w:rFonts w:ascii="Arial" w:hAnsi="Arial" w:cs="Arial"/>
          <w:bCs/>
          <w:sz w:val="20"/>
          <w:szCs w:val="20"/>
        </w:rPr>
        <w:t>a</w:t>
      </w:r>
      <w:r w:rsidR="004E4CB1" w:rsidRPr="00577CD9">
        <w:rPr>
          <w:rFonts w:ascii="Arial" w:hAnsi="Arial" w:cs="Arial"/>
          <w:bCs/>
          <w:sz w:val="20"/>
          <w:szCs w:val="20"/>
        </w:rPr>
        <w:t xml:space="preserve">dres strony internetowej, na której </w:t>
      </w:r>
    </w:p>
    <w:p w14:paraId="1D6A3DB2" w14:textId="77777777" w:rsidR="004E4CB1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 xml:space="preserve">udostępniane będą zmiany i wyjaśnienia treści SWZ oraz inne dokumenty zamówienia </w:t>
      </w:r>
    </w:p>
    <w:p w14:paraId="4E554620" w14:textId="6635B286" w:rsidR="004E4CB1" w:rsidRPr="00257AE7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>bezpośrednio związane z postępowaniem o udzielenie zamówienia:</w:t>
      </w:r>
    </w:p>
    <w:p w14:paraId="737944C4" w14:textId="77777777" w:rsidR="00BC2BDE" w:rsidRDefault="00BC2BDE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756F7FA1" w14:textId="1AFCE8BC"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398C2045" w14:textId="5BDC4201" w:rsidR="00A10707" w:rsidRPr="00BC2BDE" w:rsidRDefault="00A40A89" w:rsidP="00BC2B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14:paraId="4FBEC79D" w14:textId="3E7AEA36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ogłoszenia:</w:t>
      </w:r>
    </w:p>
    <w:p w14:paraId="64FCB5FD" w14:textId="77777777"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B91D8F3" w14:textId="77777777" w:rsidR="00BC2BDE" w:rsidRPr="00BC2BDE" w:rsidRDefault="00BC2BDE" w:rsidP="00BC2BD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b/>
          <w:sz w:val="20"/>
          <w:szCs w:val="20"/>
        </w:rPr>
        <w:t>Biuletyn Zamówień Publicznych:</w:t>
      </w:r>
      <w:r w:rsidRPr="00BC2BD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14:paraId="0722DE18" w14:textId="228D6C58" w:rsidR="00BC2BDE" w:rsidRPr="00FE6E1D" w:rsidRDefault="00BC2BDE" w:rsidP="00FE6E1D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eastAsiaTheme="minorHAnsi" w:hAnsi="Arial" w:cs="Arial"/>
          <w:b/>
          <w:lang w:eastAsia="en-US"/>
        </w:rPr>
      </w:pPr>
      <w:r w:rsidRPr="00BC2BDE">
        <w:rPr>
          <w:rFonts w:ascii="Arial" w:hAnsi="Arial" w:cs="Arial"/>
          <w:b/>
        </w:rPr>
        <w:t xml:space="preserve"> Nr ogłoszenia 2022/</w:t>
      </w:r>
      <w:r w:rsidRPr="00FE6E1D">
        <w:rPr>
          <w:rFonts w:ascii="Arial" w:hAnsi="Arial" w:cs="Arial"/>
          <w:b/>
        </w:rPr>
        <w:t xml:space="preserve">BZP </w:t>
      </w:r>
      <w:r w:rsidR="00FE6E1D" w:rsidRPr="00FE6E1D">
        <w:rPr>
          <w:rFonts w:ascii="ArialMT" w:eastAsiaTheme="minorHAnsi" w:hAnsi="ArialMT" w:cs="ArialMT"/>
          <w:b/>
          <w:lang w:eastAsia="en-US"/>
        </w:rPr>
        <w:t xml:space="preserve"> 00</w:t>
      </w:r>
      <w:r w:rsidR="006E26A0">
        <w:rPr>
          <w:rFonts w:ascii="ArialMT" w:eastAsiaTheme="minorHAnsi" w:hAnsi="ArialMT" w:cs="ArialMT"/>
          <w:b/>
          <w:lang w:eastAsia="en-US"/>
        </w:rPr>
        <w:t>266110/01</w:t>
      </w:r>
      <w:r w:rsidR="00FE6E1D" w:rsidRPr="00FE6E1D">
        <w:rPr>
          <w:rFonts w:ascii="ArialMT" w:eastAsiaTheme="minorHAnsi" w:hAnsi="ArialMT" w:cs="ArialMT"/>
          <w:b/>
          <w:lang w:eastAsia="en-US"/>
        </w:rPr>
        <w:t xml:space="preserve"> z dnia 2022-0</w:t>
      </w:r>
      <w:r w:rsidR="00E05E72">
        <w:rPr>
          <w:rFonts w:ascii="ArialMT" w:eastAsiaTheme="minorHAnsi" w:hAnsi="ArialMT" w:cs="ArialMT"/>
          <w:b/>
          <w:lang w:eastAsia="en-US"/>
        </w:rPr>
        <w:t>7</w:t>
      </w:r>
      <w:r w:rsidR="00FE6E1D" w:rsidRPr="00FE6E1D">
        <w:rPr>
          <w:rFonts w:ascii="ArialMT" w:eastAsiaTheme="minorHAnsi" w:hAnsi="ArialMT" w:cs="ArialMT"/>
          <w:b/>
          <w:lang w:eastAsia="en-US"/>
        </w:rPr>
        <w:t>-</w:t>
      </w:r>
      <w:r w:rsidR="00E05E72">
        <w:rPr>
          <w:rFonts w:ascii="ArialMT" w:eastAsiaTheme="minorHAnsi" w:hAnsi="ArialMT" w:cs="ArialMT"/>
          <w:b/>
          <w:lang w:eastAsia="en-US"/>
        </w:rPr>
        <w:t>19</w:t>
      </w:r>
    </w:p>
    <w:p w14:paraId="4DDE9096" w14:textId="6691EEBB" w:rsidR="00577CD9" w:rsidRDefault="00577CD9" w:rsidP="00942BD6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sz w:val="20"/>
          <w:szCs w:val="20"/>
        </w:rPr>
        <w:t xml:space="preserve">Strona internetowa </w:t>
      </w:r>
      <w:r w:rsidR="00BC2BDE">
        <w:rPr>
          <w:rFonts w:ascii="Arial" w:hAnsi="Arial" w:cs="Arial"/>
          <w:sz w:val="20"/>
          <w:szCs w:val="20"/>
        </w:rPr>
        <w:t>prowadzonego postępowania:</w:t>
      </w:r>
    </w:p>
    <w:p w14:paraId="07806C8E" w14:textId="64D13749" w:rsidR="00BC2BDE" w:rsidRDefault="00BC2BDE" w:rsidP="00BC2BDE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D5CBF85" w14:textId="77777777" w:rsidR="00BC2BDE" w:rsidRPr="001F3E94" w:rsidRDefault="00BC2BDE" w:rsidP="00BC2BDE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6E5DB6FC" w14:textId="55E173C0" w:rsidR="00C662CB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45227AE5" w14:textId="198DC468" w:rsidR="00BC2BDE" w:rsidRP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BC2BDE">
        <w:rPr>
          <w:rFonts w:ascii="Arial" w:hAnsi="Arial" w:cs="Arial"/>
          <w:bCs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>Identyfikator postępowania:</w:t>
      </w:r>
      <w:r w:rsidR="00D04228" w:rsidRPr="00D04228">
        <w:t xml:space="preserve"> </w:t>
      </w:r>
    </w:p>
    <w:p w14:paraId="7CE72CFF" w14:textId="77777777" w:rsid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6EB26D46" w14:textId="619211FF" w:rsidR="00BC2BDE" w:rsidRDefault="00BC2BDE" w:rsidP="00BC2BDE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993"/>
        </w:tabs>
        <w:jc w:val="both"/>
      </w:pPr>
      <w:r w:rsidRPr="00BC2BDE">
        <w:rPr>
          <w:rFonts w:ascii="Arial" w:hAnsi="Arial" w:cs="Arial"/>
          <w:sz w:val="20"/>
          <w:szCs w:val="20"/>
        </w:rPr>
        <w:t>Ofertę należy złożyć za pomocą</w:t>
      </w:r>
      <w:r>
        <w:rPr>
          <w:rFonts w:ascii="Arial" w:hAnsi="Arial" w:cs="Arial"/>
          <w:sz w:val="20"/>
          <w:szCs w:val="20"/>
        </w:rPr>
        <w:t>:</w:t>
      </w:r>
      <w:r w:rsidR="000053B3" w:rsidRPr="00BC2BD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14:paraId="75BD8FDC" w14:textId="1ED522D0" w:rsidR="00577CD9" w:rsidRPr="00BC2BDE" w:rsidRDefault="00577CD9" w:rsidP="00BC2BDE">
      <w:pPr>
        <w:tabs>
          <w:tab w:val="left" w:pos="0"/>
          <w:tab w:val="left" w:pos="142"/>
          <w:tab w:val="left" w:pos="993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FB7555B" w14:textId="147F1A0A" w:rsidR="00E831F3" w:rsidRPr="00BC2BDE" w:rsidRDefault="00296938" w:rsidP="00E831F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(M</w:t>
      </w:r>
      <w:r w:rsidR="00577CD9" w:rsidRPr="00C662CB">
        <w:rPr>
          <w:rFonts w:ascii="Arial" w:hAnsi="Arial" w:cs="Arial"/>
          <w:b/>
        </w:rPr>
        <w:t>iniportal):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D0425E" w:rsidRPr="00D0425E">
        <w:rPr>
          <w:b/>
          <w:bCs/>
        </w:rPr>
        <w:t>ed6315d7-7cb6-429b-98b2-b6d1b9735e32</w:t>
      </w:r>
    </w:p>
    <w:p w14:paraId="0444E79B" w14:textId="275240D4" w:rsidR="00577CD9" w:rsidRPr="00B208D8" w:rsidRDefault="00577CD9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</w:p>
    <w:p w14:paraId="6275E260" w14:textId="77777777"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F7A5823" w14:textId="77777777"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>W celu prawidłowego złożenia oferty w postępowaniu wykonawcy powinni się posługiwać 32 znakowym Identyfikatorem z 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ortalu.</w:t>
      </w:r>
    </w:p>
    <w:p w14:paraId="739419B1" w14:textId="77777777"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>W sytuacji, w której Wykonawca składając ofertę przez Miniportal, wprowadzi błędny identyfikator, oferta taka nie będzie widoczna na liście złożonych ofert i nie będzie możliwości na jej odszyfrowanie.</w:t>
      </w:r>
    </w:p>
    <w:p w14:paraId="13AA997C" w14:textId="77777777"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12CED908" w14:textId="16F0A44B" w:rsidR="00577CD9" w:rsidRPr="00740BAB" w:rsidRDefault="0001727A" w:rsidP="0001727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77CD9"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6462ED">
        <w:rPr>
          <w:rFonts w:ascii="Arial" w:hAnsi="Arial" w:cs="Arial"/>
          <w:b/>
          <w:sz w:val="20"/>
          <w:szCs w:val="20"/>
        </w:rPr>
        <w:t>1</w:t>
      </w:r>
      <w:r w:rsidR="00E05E72">
        <w:rPr>
          <w:rFonts w:ascii="Arial" w:hAnsi="Arial" w:cs="Arial"/>
          <w:b/>
          <w:sz w:val="20"/>
          <w:szCs w:val="20"/>
        </w:rPr>
        <w:t>2</w:t>
      </w:r>
      <w:r w:rsidR="00577CD9"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14:paraId="2468B71D" w14:textId="77777777"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4597A5" w14:textId="79498290" w:rsidR="00577CD9" w:rsidRPr="00577CD9" w:rsidRDefault="0001727A" w:rsidP="0001727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77CD9"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14:paraId="68D7730D" w14:textId="77777777"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598F5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14:paraId="50A9C3AC" w14:textId="77777777"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BC48111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r w:rsidR="00122D3B">
        <w:rPr>
          <w:rFonts w:ascii="Arial" w:hAnsi="Arial" w:cs="Arial"/>
          <w:sz w:val="20"/>
        </w:rPr>
        <w:t>Pzp,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14:paraId="5C982C03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4DD49D4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lastRenderedPageBreak/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14:paraId="48662295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97C6F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r w:rsidR="00B77950" w:rsidRPr="00436FDF">
        <w:rPr>
          <w:rFonts w:ascii="Arial" w:hAnsi="Arial" w:cs="Arial"/>
          <w:sz w:val="20"/>
        </w:rPr>
        <w:t>Pzp.</w:t>
      </w:r>
    </w:p>
    <w:p w14:paraId="4B375AAE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259EB36F" w14:textId="77777777" w:rsidR="003E5F1B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14:paraId="54566438" w14:textId="77777777"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F8958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14:paraId="3354B602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3D737AD" w14:textId="77777777" w:rsidR="008B77D9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14:paraId="027FD699" w14:textId="77777777"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14:paraId="7D584A86" w14:textId="77777777"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3F2FF78F" w14:textId="77777777" w:rsidR="00BF134D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Pzp.</w:t>
      </w:r>
      <w:r w:rsidRPr="00436FDF">
        <w:rPr>
          <w:rFonts w:ascii="Arial" w:hAnsi="Arial" w:cs="Arial"/>
          <w:sz w:val="20"/>
        </w:rPr>
        <w:t xml:space="preserve"> </w:t>
      </w:r>
    </w:p>
    <w:p w14:paraId="2E3903B0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C4F4F80" w14:textId="2D9823E7" w:rsidR="008B77D9" w:rsidRPr="0014279B" w:rsidRDefault="0014279B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</w:t>
      </w:r>
      <w:r w:rsidR="00695D11">
        <w:rPr>
          <w:rFonts w:ascii="Arial" w:hAnsi="Arial" w:cs="Arial"/>
          <w:sz w:val="20"/>
        </w:rPr>
        <w:t xml:space="preserve"> i kierowników robót</w:t>
      </w:r>
      <w:r w:rsidRPr="00F42CBD">
        <w:rPr>
          <w:rFonts w:ascii="Arial" w:hAnsi="Arial" w:cs="Arial"/>
          <w:sz w:val="20"/>
        </w:rPr>
        <w:t>, któr</w:t>
      </w:r>
      <w:r w:rsidR="00695D11">
        <w:rPr>
          <w:rFonts w:ascii="Arial" w:hAnsi="Arial" w:cs="Arial"/>
          <w:sz w:val="20"/>
        </w:rPr>
        <w:t>zy wykonują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</w:t>
      </w:r>
      <w:r w:rsidR="0012252F">
        <w:rPr>
          <w:rFonts w:ascii="Arial" w:hAnsi="Arial" w:cs="Arial"/>
          <w:sz w:val="20"/>
        </w:rPr>
        <w:t>9</w:t>
      </w:r>
      <w:r w:rsidRPr="00F42CBD">
        <w:rPr>
          <w:rFonts w:ascii="Arial" w:hAnsi="Arial" w:cs="Arial"/>
          <w:sz w:val="20"/>
        </w:rPr>
        <w:t xml:space="preserve"> do SWZ.</w:t>
      </w:r>
    </w:p>
    <w:p w14:paraId="69A9D629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3389DBFB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Pzp.</w:t>
      </w:r>
    </w:p>
    <w:p w14:paraId="4AC8F40A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1A4704E4" w14:textId="77777777" w:rsidR="0045684B" w:rsidRPr="00F33BFE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14:paraId="31936FD4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0035D90F" w14:textId="77777777" w:rsidR="00C02161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14:paraId="2CD4BB0A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8183703" w14:textId="77777777" w:rsidR="00A10707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54036826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21BF4F9A" w14:textId="77777777" w:rsidR="007E458C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>ykonawcy zapoznali się z dokumentacją projektową oraz STWOiR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14:paraId="435D7999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40EB453" w14:textId="77777777" w:rsidR="00435C29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14:paraId="7328DADF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01618DA2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14:paraId="168333A1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42606EAC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14:paraId="088290E5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13FD593E" w14:textId="77777777" w:rsidR="00E05705" w:rsidRPr="00C02161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14:paraId="79554DE7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589A8177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A659776" w14:textId="77777777" w:rsidR="006B7303" w:rsidRPr="006B7303" w:rsidRDefault="00921977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CB15AA">
        <w:rPr>
          <w:rFonts w:ascii="Arial" w:hAnsi="Arial" w:cs="Arial"/>
          <w:b/>
          <w:sz w:val="20"/>
          <w:szCs w:val="20"/>
        </w:rPr>
        <w:t xml:space="preserve">Budowa sieci wod.-kan. do Łysakowa, budowa SUW Rozdroże oraz budowa sieci kanalizacji sanitarnej i odcinka </w:t>
      </w:r>
      <w:r w:rsidR="00CB15AA">
        <w:rPr>
          <w:rFonts w:ascii="Arial" w:hAnsi="Arial" w:cs="Arial"/>
          <w:b/>
          <w:sz w:val="20"/>
          <w:szCs w:val="20"/>
        </w:rPr>
        <w:lastRenderedPageBreak/>
        <w:t>sieci wodociągowej w Kanigowie</w:t>
      </w:r>
      <w:r w:rsidR="00692B0C">
        <w:rPr>
          <w:rFonts w:ascii="Arial" w:hAnsi="Arial" w:cs="Arial"/>
          <w:b/>
          <w:sz w:val="20"/>
          <w:szCs w:val="20"/>
        </w:rPr>
        <w:t>”.</w:t>
      </w:r>
      <w:r w:rsidR="006B7303">
        <w:rPr>
          <w:rFonts w:ascii="Arial" w:hAnsi="Arial" w:cs="Arial"/>
          <w:b/>
          <w:sz w:val="20"/>
          <w:szCs w:val="20"/>
        </w:rPr>
        <w:t xml:space="preserve"> </w:t>
      </w:r>
      <w:r w:rsidR="006B7303" w:rsidRPr="006B7303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14:paraId="66704C8D" w14:textId="77777777" w:rsidR="00CB15AA" w:rsidRPr="00CB15AA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D35B062" w14:textId="77777777" w:rsidR="00CB15AA" w:rsidRPr="00CB15AA" w:rsidRDefault="00CB15AA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planowanego przedsięwzięcia przewiduje się budowę:</w:t>
      </w:r>
    </w:p>
    <w:p w14:paraId="0FBCA6C7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1. sieci wodociągowej i kanalizacji sanitarnej z miejscowości Rozdroże do miejscowości Łysakowo Gmina Nidzica oraz sieci kanalizacji sanitarnej rozdzielczej wraz z przyłączami w miejscowości Łysakowo</w:t>
      </w:r>
      <w:r w:rsidRPr="00CB15AA">
        <w:rPr>
          <w:rFonts w:ascii="Arial" w:hAnsi="Arial" w:cs="Arial"/>
          <w:sz w:val="20"/>
          <w:szCs w:val="20"/>
        </w:rPr>
        <w:t>, w tym:</w:t>
      </w:r>
    </w:p>
    <w:p w14:paraId="5356C77B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- sieci wodociągowej o długości ok 5,7 km, </w:t>
      </w:r>
    </w:p>
    <w:p w14:paraId="432F9373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przyłączy wodociągowych o długości ok 0,4 km</w:t>
      </w:r>
    </w:p>
    <w:p w14:paraId="13386D7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grawitacyjnej o długości ok 2,2 km</w:t>
      </w:r>
    </w:p>
    <w:p w14:paraId="76CCE531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przyłącza kanalizacji sanitarnej grawitacyjnej o długości ok 0,2 km</w:t>
      </w:r>
    </w:p>
    <w:p w14:paraId="2D817D04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tłocznej o długości ok 4,3 km wraz z tłocznią ścieków.</w:t>
      </w:r>
    </w:p>
    <w:p w14:paraId="5BA5D1CD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zadania planuje się budowę SUW w miejscowości Rozdroże, a istniejąca stacja uzdatniania wody, która nie spełnia norm i jest w złym stanie technicznym, zostanie rozebrana.</w:t>
      </w:r>
    </w:p>
    <w:p w14:paraId="036E8D07" w14:textId="77777777" w:rsidR="00CB15AA" w:rsidRPr="00BC64E2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2. odcinka sieci wodociągowej i sieci kanalizacji sanitarnej w Kanigowie</w:t>
      </w:r>
      <w:r w:rsidRPr="00BC64E2">
        <w:rPr>
          <w:rFonts w:ascii="Arial" w:hAnsi="Arial" w:cs="Arial"/>
          <w:sz w:val="20"/>
          <w:szCs w:val="20"/>
        </w:rPr>
        <w:t>, w tym:</w:t>
      </w:r>
    </w:p>
    <w:p w14:paraId="4324FA11" w14:textId="77777777"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wodociągowej o długości ok 1,5 km</w:t>
      </w:r>
    </w:p>
    <w:p w14:paraId="7C9A44AD" w14:textId="77777777"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i tłocznej o długości ok 5,6 km wraz z tłocznią ścieków.</w:t>
      </w:r>
    </w:p>
    <w:p w14:paraId="45498D45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BD639D" w14:textId="6B8FB31C" w:rsidR="007329CB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7329CB"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budowlane</w:t>
      </w:r>
      <w:r w:rsidR="008372A2">
        <w:rPr>
          <w:rFonts w:ascii="Arial" w:hAnsi="Arial" w:cs="Arial"/>
          <w:sz w:val="20"/>
          <w:szCs w:val="20"/>
        </w:rPr>
        <w:t>,</w:t>
      </w:r>
      <w:r w:rsidR="007329CB"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S</w:t>
      </w:r>
      <w:r w:rsidR="007329CB" w:rsidRPr="007329CB">
        <w:rPr>
          <w:rFonts w:ascii="Arial" w:hAnsi="Arial" w:cs="Arial"/>
          <w:sz w:val="20"/>
          <w:szCs w:val="20"/>
        </w:rPr>
        <w:t xml:space="preserve">WZ. </w:t>
      </w:r>
    </w:p>
    <w:p w14:paraId="49A345D1" w14:textId="77777777"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BA3D38" w14:textId="77777777" w:rsidR="007329CB" w:rsidRPr="00CB15AA" w:rsidRDefault="00CB15AA" w:rsidP="00CB15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329CB" w:rsidRPr="00CB15AA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14:paraId="5ECB3C19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5CD721C" w14:textId="77777777" w:rsidR="00921977" w:rsidRPr="007329CB" w:rsidRDefault="00CB15AA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259F6CA6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7017D2ED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14:paraId="5D03B7E5" w14:textId="2860ACBC"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45231300-8 </w:t>
      </w:r>
      <w:r w:rsidR="00CB15AA" w:rsidRPr="00CB15AA">
        <w:rPr>
          <w:rFonts w:ascii="Arial" w:hAnsi="Arial" w:cs="Arial"/>
          <w:sz w:val="20"/>
          <w:szCs w:val="20"/>
        </w:rPr>
        <w:t>Roboty budowlane w zakresie budowy wodociągów i rurociągów do odprowadzania</w:t>
      </w:r>
      <w:r w:rsidR="001018B2">
        <w:rPr>
          <w:rFonts w:ascii="Arial" w:hAnsi="Arial" w:cs="Arial"/>
          <w:sz w:val="20"/>
          <w:szCs w:val="20"/>
        </w:rPr>
        <w:t xml:space="preserve"> </w:t>
      </w:r>
      <w:r w:rsidR="00CB15AA" w:rsidRPr="00CB15AA">
        <w:rPr>
          <w:rFonts w:ascii="Arial" w:hAnsi="Arial" w:cs="Arial"/>
          <w:sz w:val="20"/>
          <w:szCs w:val="20"/>
        </w:rPr>
        <w:t>ścieków</w:t>
      </w:r>
    </w:p>
    <w:p w14:paraId="72B2B84F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4D55B306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14:paraId="6BC1BEA0" w14:textId="77777777"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45111200-0 </w:t>
      </w:r>
      <w:r w:rsidR="00CB15AA" w:rsidRPr="00CB15AA">
        <w:rPr>
          <w:rFonts w:ascii="Arial" w:hAnsi="Arial" w:cs="Arial"/>
          <w:sz w:val="20"/>
          <w:szCs w:val="20"/>
        </w:rPr>
        <w:t>Roboty w zakresie przygotowania terenu pod budowę i roboty ziemne</w:t>
      </w:r>
    </w:p>
    <w:p w14:paraId="02BAEAF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45111300-1 Roboty rozbiórkowe</w:t>
      </w:r>
    </w:p>
    <w:p w14:paraId="57D52D32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45112200-7 Usuwanie powłoki gleby</w:t>
      </w:r>
    </w:p>
    <w:p w14:paraId="2833AFB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45231000-5 Roboty budowlane w zakresie budowy rurociągów, ciągów komunikacyjnych i linii energetycznych</w:t>
      </w:r>
    </w:p>
    <w:p w14:paraId="61E97E3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45232000-2 Roboty pomocnicze w zakresie rurociągów i kabli</w:t>
      </w:r>
    </w:p>
    <w:p w14:paraId="559CB3D0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45112710-5 Roboty w zakresie kształtowania terenów zielonych</w:t>
      </w:r>
    </w:p>
    <w:p w14:paraId="77AB219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45230000-8 Roboty budowlane w zakresie budowy rurociągów, linii komunikacyjnych i elektroenergetycznych, autostrad, dróg, lotnisk i kolei; wyrównywanie terenu </w:t>
      </w:r>
    </w:p>
    <w:p w14:paraId="7B35187D" w14:textId="77777777" w:rsidR="00AB203E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45110000-1 Roboty w zakresie burzenia i rozbiórki obiektów budowlanych; roboty ziemne </w:t>
      </w:r>
    </w:p>
    <w:p w14:paraId="3EF963E1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45223500-1 Konstrukcje z betonu zbrojonego </w:t>
      </w:r>
    </w:p>
    <w:p w14:paraId="00797AF2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45200000-9 Roboty budowlane w zakresie wznoszenia kompletnych obiektów budowlanych lub ich części oraz robot w zakresie inżynierii lądowej i wodnej </w:t>
      </w:r>
    </w:p>
    <w:p w14:paraId="4F6E3EF9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45111291-4 Roboty w zakresie zagospodarowania terenu</w:t>
      </w:r>
    </w:p>
    <w:p w14:paraId="5372C4F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45310000-3 Roboty instalacyjne elektryczne</w:t>
      </w:r>
    </w:p>
    <w:p w14:paraId="74FB8D0C" w14:textId="77777777" w:rsidR="000C0899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45252120-5 Roboty budowlane z zakresie zakładów uzdatniania wody</w:t>
      </w:r>
    </w:p>
    <w:p w14:paraId="715F0A94" w14:textId="77777777"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5CE78" w14:textId="77777777"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14:paraId="536EB16D" w14:textId="77777777"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14:paraId="589988A6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1C3148" w14:textId="77777777"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</w:t>
      </w:r>
      <w:r w:rsidR="00CD5706" w:rsidRPr="00A9668E">
        <w:rPr>
          <w:rFonts w:ascii="Arial" w:hAnsi="Arial" w:cs="Arial"/>
          <w:sz w:val="20"/>
          <w:szCs w:val="20"/>
        </w:rPr>
        <w:lastRenderedPageBreak/>
        <w:t>wykonania i odbioru robót budowlanych ze wskazaniem nazwy, strony i pozycji przedmiaru robót, których dotyczy.</w:t>
      </w:r>
    </w:p>
    <w:p w14:paraId="759B5CFD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4B3AD6" w14:textId="77777777" w:rsidR="00CD5706" w:rsidRPr="00A9668E" w:rsidRDefault="00CD5706" w:rsidP="00893EEC">
      <w:pPr>
        <w:pStyle w:val="Akapitzlist"/>
        <w:numPr>
          <w:ilvl w:val="1"/>
          <w:numId w:val="4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14:paraId="351D175C" w14:textId="77777777"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14:paraId="3815E250" w14:textId="77777777"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14:paraId="3A97F240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355D42" w14:textId="77777777"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14:paraId="0447AF48" w14:textId="77777777"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C0BD6" w14:textId="77777777"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14:paraId="47FEF0CD" w14:textId="77777777"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1A68BD12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F2A11CA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4BF93957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14:paraId="331998F8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780E3E2D" w14:textId="77777777" w:rsidR="00921977" w:rsidRPr="000C7661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14:paraId="55744D9E" w14:textId="77777777"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14:paraId="69D2773E" w14:textId="77777777"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14:paraId="4A35855A" w14:textId="77777777" w:rsidR="00921977" w:rsidRPr="00690F87" w:rsidRDefault="00690F8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14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14:paraId="0249A2E5" w14:textId="77777777"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14:paraId="5DFACC75" w14:textId="382BE016" w:rsidR="00921977" w:rsidRPr="00DD6163" w:rsidRDefault="0092197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D64ADC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14:paraId="79829738" w14:textId="77777777"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14:paraId="21F033B6" w14:textId="77777777"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14:paraId="16FC840B" w14:textId="77777777"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14:paraId="706252F0" w14:textId="77777777"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14:paraId="0714C331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4290E7F9" w14:textId="77777777"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14:paraId="4C2005A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0385115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14:paraId="22F5EE66" w14:textId="77777777"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14:paraId="4FC78BB5" w14:textId="77777777"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354771A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10DEDCEC" w14:textId="77777777"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14:paraId="50CDFC6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95833B7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14:paraId="17C4AD7A" w14:textId="77777777"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14:paraId="6F3FEB6C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23780BB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14:paraId="26522807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5AE8AC21" w14:textId="514B3246" w:rsidR="00C22785" w:rsidRPr="002F62A3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14:paraId="2B2049DA" w14:textId="12B75FFA"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lastRenderedPageBreak/>
        <w:t>2.4.</w:t>
      </w:r>
      <w:r w:rsidR="005E4A0A">
        <w:rPr>
          <w:rFonts w:ascii="Arial" w:eastAsia="Arial Unicode MS" w:hAnsi="Arial" w:cs="Arial"/>
          <w:b/>
          <w:sz w:val="20"/>
          <w:szCs w:val="20"/>
        </w:rPr>
        <w:t>1</w:t>
      </w:r>
      <w:r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 xml:space="preserve">sponuje osobami, które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9B3D8D">
        <w:rPr>
          <w:rFonts w:ascii="Arial" w:eastAsia="Arial Unicode MS" w:hAnsi="Arial" w:cs="Arial"/>
          <w:sz w:val="20"/>
          <w:szCs w:val="20"/>
        </w:rPr>
        <w:t>ją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14:paraId="10BDFE33" w14:textId="77777777"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14:paraId="63CDA15F" w14:textId="77777777"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2B4B837" w14:textId="77777777" w:rsidR="007A4AAE" w:rsidRPr="00B015D8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kierownikiem budowy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A4AAE"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="007A4AAE"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="007A4AAE"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7A4AAE" w:rsidRPr="00B015D8">
        <w:rPr>
          <w:rFonts w:ascii="Arial" w:eastAsia="Arial Unicode MS" w:hAnsi="Arial" w:cs="Arial"/>
          <w:sz w:val="20"/>
          <w:szCs w:val="20"/>
        </w:rPr>
        <w:t>;</w:t>
      </w:r>
    </w:p>
    <w:p w14:paraId="4A0BF5BD" w14:textId="77777777"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7DF32BE" w14:textId="77777777" w:rsidR="007A4AAE" w:rsidRPr="00F015B7" w:rsidRDefault="007A4AAE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F015B7">
        <w:rPr>
          <w:rFonts w:ascii="Arial" w:eastAsia="Arial Unicode MS" w:hAnsi="Arial" w:cs="Arial"/>
          <w:sz w:val="20"/>
          <w:szCs w:val="20"/>
        </w:rPr>
        <w:t>;</w:t>
      </w:r>
    </w:p>
    <w:p w14:paraId="58AA901E" w14:textId="77777777" w:rsidR="00F015B7" w:rsidRPr="00F015B7" w:rsidRDefault="00F015B7" w:rsidP="00F015B7">
      <w:pPr>
        <w:pStyle w:val="Akapitzlist"/>
        <w:rPr>
          <w:rFonts w:ascii="Arial" w:eastAsia="Arial Unicode MS" w:hAnsi="Arial" w:cs="Arial"/>
          <w:b/>
          <w:sz w:val="20"/>
          <w:szCs w:val="20"/>
        </w:rPr>
      </w:pPr>
    </w:p>
    <w:p w14:paraId="2267BAB9" w14:textId="77777777" w:rsidR="00F015B7" w:rsidRPr="00B015D8" w:rsidRDefault="00F015B7" w:rsidP="00F015B7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0730D4C" w14:textId="77777777" w:rsidR="00F015B7" w:rsidRPr="00B015D8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</w:t>
      </w:r>
      <w:r>
        <w:rPr>
          <w:rFonts w:ascii="Arial" w:eastAsia="Arial Unicode MS" w:hAnsi="Arial" w:cs="Arial"/>
          <w:b/>
          <w:sz w:val="20"/>
          <w:szCs w:val="20"/>
        </w:rPr>
        <w:t>konstru</w:t>
      </w:r>
      <w:r w:rsidR="00EC6B86">
        <w:rPr>
          <w:rFonts w:ascii="Arial" w:eastAsia="Arial Unicode MS" w:hAnsi="Arial" w:cs="Arial"/>
          <w:b/>
          <w:sz w:val="20"/>
          <w:szCs w:val="20"/>
        </w:rPr>
        <w:t>kcyjno-budowlanej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</w:t>
      </w:r>
      <w:r w:rsidR="003C27CC">
        <w:rPr>
          <w:rFonts w:ascii="Arial" w:eastAsia="Arial Unicode MS" w:hAnsi="Arial" w:cs="Arial"/>
          <w:sz w:val="20"/>
          <w:szCs w:val="20"/>
        </w:rPr>
        <w:t xml:space="preserve"> których mowa w art. 15a ust. 4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4668C1">
        <w:rPr>
          <w:rFonts w:ascii="Arial" w:eastAsia="Arial Unicode MS" w:hAnsi="Arial" w:cs="Arial"/>
          <w:sz w:val="20"/>
          <w:szCs w:val="20"/>
        </w:rPr>
        <w:t>.</w:t>
      </w:r>
    </w:p>
    <w:p w14:paraId="58D1D807" w14:textId="77777777"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595FF6" w14:textId="77777777" w:rsidR="008F1B28" w:rsidRPr="00A12EAC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14:paraId="50C31005" w14:textId="77777777" w:rsidR="008F1B28" w:rsidRPr="00E46D31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14:paraId="664A7DBC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14:paraId="52C6810B" w14:textId="77777777"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14:paraId="2451647B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14:paraId="61888239" w14:textId="77777777"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14:paraId="4CF89FBF" w14:textId="77777777"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79153075" w14:textId="77777777" w:rsidR="008F1B28" w:rsidRPr="008F1B28" w:rsidRDefault="000B3857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>w postępowaniu tylko w odniesieniu do danego konsorcjanta lub wspólnika (art. 125 ust. 4 Pzp), co oznacza, że każdy ze współwykonawców wykazuje w oświadczeniu tylko własne zdolności (zasoby).</w:t>
      </w:r>
    </w:p>
    <w:p w14:paraId="3CF1030C" w14:textId="77777777"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50EB7A8" w14:textId="77777777" w:rsidR="008F1B28" w:rsidRPr="000C3EFF" w:rsidRDefault="008F1B28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</w:t>
      </w:r>
      <w:r w:rsidR="004B3AAF" w:rsidRPr="00547BE7">
        <w:rPr>
          <w:rFonts w:ascii="Arial" w:hAnsi="Arial" w:cs="Arial"/>
          <w:b/>
          <w:bCs/>
          <w:sz w:val="20"/>
          <w:szCs w:val="20"/>
        </w:rPr>
        <w:t>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20A868C6" w14:textId="77777777"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77C82501" w14:textId="77777777" w:rsidR="008F1B28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14:paraId="54409697" w14:textId="77777777"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DE092E" w14:textId="77777777" w:rsidR="008F1B28" w:rsidRPr="008F1B28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14:paraId="7D12F9E1" w14:textId="01FB94B5" w:rsidR="008F1B28" w:rsidRPr="00BF28CD" w:rsidRDefault="00BF28CD" w:rsidP="00BF28C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BF28CD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</w:t>
      </w:r>
      <w:r w:rsidR="008F1B28" w:rsidRPr="00BF28CD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  <w:r w:rsidR="008F1B28" w:rsidRPr="00BF28CD">
        <w:rPr>
          <w:rFonts w:ascii="Arial" w:hAnsi="Arial" w:cs="Arial"/>
          <w:b/>
          <w:sz w:val="20"/>
          <w:szCs w:val="20"/>
        </w:rPr>
        <w:t>Podmiot na zasoby, którego Wykonawca powołuje się w celu wykazania spełnienia warunków udziału w postępowaniu nie może podlegać wykluczeniu na podstawie art. 108 ust. 1 Pzp oraz art. 109 ust. 1 pkt 4</w:t>
      </w:r>
      <w:r w:rsidR="00284374" w:rsidRPr="00BF28CD">
        <w:rPr>
          <w:rFonts w:ascii="Arial" w:hAnsi="Arial" w:cs="Arial"/>
          <w:b/>
          <w:sz w:val="20"/>
          <w:szCs w:val="20"/>
        </w:rPr>
        <w:t xml:space="preserve"> i 7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 Pzp</w:t>
      </w:r>
      <w:r w:rsidR="005C71A7">
        <w:rPr>
          <w:rFonts w:ascii="Arial" w:hAnsi="Arial" w:cs="Arial"/>
          <w:b/>
          <w:sz w:val="20"/>
          <w:szCs w:val="20"/>
        </w:rPr>
        <w:t xml:space="preserve"> oraz </w:t>
      </w:r>
      <w:r w:rsidRPr="00BF28CD">
        <w:rPr>
          <w:rFonts w:ascii="Arial" w:hAnsi="Arial" w:cs="Arial"/>
          <w:b/>
          <w:sz w:val="20"/>
          <w:szCs w:val="20"/>
          <w:u w:val="single"/>
        </w:rPr>
        <w:t>art. 7 ust. 1</w:t>
      </w:r>
      <w:r w:rsidRPr="00BF28CD">
        <w:rPr>
          <w:rFonts w:ascii="Arial" w:hAnsi="Arial" w:cs="Arial"/>
          <w:b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BF28CD">
        <w:rPr>
          <w:rFonts w:ascii="Arial" w:hAnsi="Arial" w:cs="Arial"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sz w:val="20"/>
          <w:szCs w:val="20"/>
        </w:rPr>
        <w:t>(Dz.U. z dnia 15 kwietnia 2022r., poz. 835)</w:t>
      </w:r>
      <w:r w:rsidR="008F1B28" w:rsidRPr="00BF28CD">
        <w:rPr>
          <w:rFonts w:ascii="Arial" w:hAnsi="Arial" w:cs="Arial"/>
          <w:b/>
          <w:sz w:val="20"/>
          <w:szCs w:val="20"/>
        </w:rPr>
        <w:t>.</w:t>
      </w:r>
    </w:p>
    <w:p w14:paraId="5C093A93" w14:textId="77777777"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691913C2" w14:textId="567DE43D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</w:t>
      </w:r>
      <w:r w:rsidR="005C71A7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mogą polegać na zdolnościach podmiotów udostępniających zasoby, jeśli podmioty te wykonają</w:t>
      </w:r>
      <w:r w:rsidR="00F8704B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690390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14:paraId="0217EB12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14:paraId="6AA1D319" w14:textId="77777777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14:paraId="5D2C63D0" w14:textId="77777777"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14:paraId="0AFE0B77" w14:textId="4B2137DC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czy nie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zachodzą</w:t>
      </w:r>
      <w:r w:rsidR="00690390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14:paraId="4F0A9318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63B9E8C4" w14:textId="77777777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>ykonawcę z podmiotami udostępniającymi zasoby gwarantuje rzeczywisty dostęp do tych zasobów oraz określa w szczególności (art. 118 ust 4 ustawy Pzp):</w:t>
      </w:r>
    </w:p>
    <w:p w14:paraId="6E239A5E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14:paraId="66E5E8F4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14:paraId="1D26CC8F" w14:textId="77777777"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4823D59" w14:textId="77777777"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43787066" w14:textId="73ABC7BA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A41A25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14:paraId="7E7CD6A3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16432666" w14:textId="77777777"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24E236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0706EC37" w14:textId="77777777" w:rsidR="008F1B28" w:rsidRPr="004F547A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14:paraId="2FA0AF1B" w14:textId="77777777"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6A7055" w14:textId="77777777"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14:paraId="08643856" w14:textId="77777777"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7D1EB5A" w14:textId="77777777" w:rsidR="004460B1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14:paraId="1B3E8056" w14:textId="77777777" w:rsidR="00921977" w:rsidRPr="004460B1" w:rsidRDefault="00921977" w:rsidP="00893EEC">
      <w:pPr>
        <w:pStyle w:val="Teksttreci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r w:rsidR="004460B1" w:rsidRPr="004460B1">
        <w:rPr>
          <w:rFonts w:ascii="Arial" w:hAnsi="Arial" w:cs="Arial"/>
          <w:sz w:val="20"/>
          <w:szCs w:val="20"/>
        </w:rPr>
        <w:t>:</w:t>
      </w:r>
    </w:p>
    <w:p w14:paraId="47CE3643" w14:textId="77777777" w:rsidR="004460B1" w:rsidRPr="003E2EA0" w:rsidRDefault="004460B1" w:rsidP="00893EEC">
      <w:pPr>
        <w:numPr>
          <w:ilvl w:val="1"/>
          <w:numId w:val="23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14:paraId="4D048C12" w14:textId="77777777" w:rsidR="004460B1" w:rsidRPr="003E2EA0" w:rsidRDefault="004460B1" w:rsidP="00893EEC">
      <w:pPr>
        <w:numPr>
          <w:ilvl w:val="2"/>
          <w:numId w:val="2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427E5F5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051B529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14:paraId="043B114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691224F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14:paraId="7820C13D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BA23321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14:paraId="3890371B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9ED08B" w14:textId="77777777" w:rsidR="004460B1" w:rsidRPr="003E2EA0" w:rsidRDefault="004460B1" w:rsidP="00893EEC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14:paraId="5AB30DC8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248EB8" w14:textId="77777777" w:rsidR="004460B1" w:rsidRPr="003E2EA0" w:rsidRDefault="004460B1" w:rsidP="00893EEC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83F33F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14:paraId="34179FE3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5DA5CE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E773F" w14:textId="77777777" w:rsidR="0092185C" w:rsidRPr="0092185C" w:rsidRDefault="0092185C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Pzp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8219A8F" w14:textId="77777777" w:rsidR="0092185C" w:rsidRPr="003E2EA0" w:rsidRDefault="0092185C" w:rsidP="00893EEC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331E4B" w14:textId="77777777" w:rsidR="00497D04" w:rsidRPr="0092185C" w:rsidRDefault="00497D04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Pzp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12DD9C2" w14:textId="5532C021" w:rsidR="003D38E3" w:rsidRPr="003D38E3" w:rsidRDefault="00497D04" w:rsidP="00893EE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8141D7" w14:textId="71CB502A" w:rsidR="003D38E3" w:rsidRPr="003D38E3" w:rsidRDefault="003D38E3" w:rsidP="00893EE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03173302"/>
      <w:r w:rsidRPr="003D38E3">
        <w:rPr>
          <w:rFonts w:ascii="Arial" w:hAnsi="Arial" w:cs="Arial"/>
          <w:b/>
          <w:sz w:val="20"/>
          <w:szCs w:val="20"/>
          <w:u w:val="single"/>
        </w:rPr>
        <w:t>w art. 7 ust. 1</w:t>
      </w:r>
      <w:r w:rsidRPr="003D38E3">
        <w:rPr>
          <w:rFonts w:ascii="Arial" w:hAnsi="Arial" w:cs="Arial"/>
          <w:b/>
          <w:sz w:val="20"/>
          <w:szCs w:val="20"/>
        </w:rPr>
        <w:t xml:space="preserve"> </w:t>
      </w:r>
      <w:r w:rsidRPr="003D38E3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A9743" w14:textId="55942F0B" w:rsidR="003D38E3" w:rsidRDefault="003D38E3" w:rsidP="003D38E3">
      <w:pPr>
        <w:pStyle w:val="Teksttreci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  <w:r w:rsidRPr="003D38E3">
        <w:rPr>
          <w:rFonts w:ascii="Arial" w:hAnsi="Arial" w:cs="Arial"/>
          <w:b/>
          <w:sz w:val="20"/>
          <w:szCs w:val="20"/>
        </w:rPr>
        <w:t>(Dz.U. z dnia 15 kwietnia 2022r., poz. 835)</w:t>
      </w:r>
      <w:r w:rsidR="00893EEC">
        <w:rPr>
          <w:rFonts w:ascii="Arial" w:hAnsi="Arial" w:cs="Arial"/>
          <w:b/>
          <w:sz w:val="20"/>
          <w:szCs w:val="20"/>
        </w:rPr>
        <w:t>,</w:t>
      </w:r>
      <w:bookmarkEnd w:id="1"/>
      <w:r w:rsidR="00893EEC">
        <w:rPr>
          <w:rFonts w:ascii="Arial" w:hAnsi="Arial" w:cs="Arial"/>
          <w:b/>
          <w:sz w:val="20"/>
          <w:szCs w:val="20"/>
        </w:rPr>
        <w:t xml:space="preserve"> zwanej dalej „ustawa o przeciwdziałaniu”</w:t>
      </w:r>
      <w:r>
        <w:rPr>
          <w:rFonts w:ascii="Arial" w:hAnsi="Arial" w:cs="Arial"/>
          <w:b/>
          <w:sz w:val="20"/>
          <w:szCs w:val="20"/>
        </w:rPr>
        <w:t>:</w:t>
      </w:r>
    </w:p>
    <w:p w14:paraId="20AB90A9" w14:textId="3B95A07C" w:rsidR="003D38E3" w:rsidRPr="00781673" w:rsidRDefault="00781673" w:rsidP="00893EEC">
      <w:pPr>
        <w:pStyle w:val="Teksttreci0"/>
        <w:numPr>
          <w:ilvl w:val="0"/>
          <w:numId w:val="53"/>
        </w:numPr>
        <w:shd w:val="clear" w:color="auto" w:fill="auto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wykonawcę wymienionego w wykazach określonych w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(WE) nr </w:t>
      </w:r>
      <w:r>
        <w:rPr>
          <w:rFonts w:ascii="Arial" w:hAnsi="Arial" w:cs="Arial"/>
          <w:bCs/>
          <w:sz w:val="20"/>
          <w:szCs w:val="20"/>
        </w:rPr>
        <w:t>765/2006</w:t>
      </w:r>
      <w:r w:rsidR="000B15B8">
        <w:rPr>
          <w:rFonts w:ascii="Arial" w:hAnsi="Arial" w:cs="Arial"/>
          <w:bCs/>
          <w:sz w:val="20"/>
          <w:szCs w:val="20"/>
        </w:rPr>
        <w:t xml:space="preserve"> z dnia 18 maja 2006r. dotyczącego środków ograniczających w związku z sytuacją na Białorusi i udziałem Białorusi w agresji Rosji wobec Ukrainy (Dz. U. UE L 134 z 20.05.2006r., str. 1, z późn. zm.), zwanego dalej „rozporządzeniem 765/2006” </w:t>
      </w:r>
      <w:r>
        <w:rPr>
          <w:rFonts w:ascii="Arial" w:hAnsi="Arial" w:cs="Arial"/>
          <w:bCs/>
          <w:sz w:val="20"/>
          <w:szCs w:val="20"/>
        </w:rPr>
        <w:t xml:space="preserve"> i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(UE) nr </w:t>
      </w:r>
      <w:r>
        <w:rPr>
          <w:rFonts w:ascii="Arial" w:hAnsi="Arial" w:cs="Arial"/>
          <w:bCs/>
          <w:sz w:val="20"/>
          <w:szCs w:val="20"/>
        </w:rPr>
        <w:t xml:space="preserve">269/2014 </w:t>
      </w:r>
      <w:r w:rsidR="006565B4">
        <w:rPr>
          <w:rFonts w:ascii="Arial" w:hAnsi="Arial" w:cs="Arial"/>
          <w:bCs/>
          <w:sz w:val="20"/>
          <w:szCs w:val="20"/>
        </w:rPr>
        <w:t>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</w:t>
      </w:r>
      <w:r w:rsidR="00893EEC">
        <w:rPr>
          <w:rFonts w:ascii="Arial" w:hAnsi="Arial" w:cs="Arial"/>
          <w:bCs/>
          <w:sz w:val="20"/>
          <w:szCs w:val="20"/>
        </w:rPr>
        <w:t xml:space="preserve"> 269/2014”</w:t>
      </w:r>
      <w:r w:rsidR="006565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albo wpisanego na listę na podstawie decyzji w sprawie wpi</w:t>
      </w:r>
      <w:r w:rsidR="000B15B8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 xml:space="preserve"> na listę rozstrzygającej o zastosowaniu środka, o którym mowa w art. 1 pkt 3</w:t>
      </w:r>
      <w:r w:rsidR="000B15B8">
        <w:rPr>
          <w:rFonts w:ascii="Arial" w:hAnsi="Arial" w:cs="Arial"/>
          <w:bCs/>
          <w:sz w:val="20"/>
          <w:szCs w:val="20"/>
        </w:rPr>
        <w:t xml:space="preserve"> ustawy</w:t>
      </w:r>
      <w:r w:rsidR="00893EEC">
        <w:rPr>
          <w:rFonts w:ascii="Arial" w:hAnsi="Arial" w:cs="Arial"/>
          <w:bCs/>
          <w:sz w:val="20"/>
          <w:szCs w:val="20"/>
        </w:rPr>
        <w:t xml:space="preserve"> o przeciwdziałaniu;</w:t>
      </w:r>
    </w:p>
    <w:p w14:paraId="20BB04A6" w14:textId="2653B39D" w:rsidR="003D38E3" w:rsidRDefault="003A698F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wykonawcę, którego beneficjentem rzeczywistym w rozumieniu ustawy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>
        <w:rPr>
          <w:rFonts w:ascii="Arial" w:hAnsi="Arial" w:cs="Arial"/>
          <w:iCs/>
          <w:sz w:val="20"/>
          <w:szCs w:val="20"/>
        </w:rPr>
        <w:lastRenderedPageBreak/>
        <w:t>od dnia 24 lutego 2022 r., o ile została wpisana na listę na podstawie decyzji w sprawie wpisu</w:t>
      </w:r>
      <w:r w:rsidR="00E17D67">
        <w:rPr>
          <w:rFonts w:ascii="Arial" w:hAnsi="Arial" w:cs="Arial"/>
          <w:iCs/>
          <w:sz w:val="20"/>
          <w:szCs w:val="20"/>
        </w:rPr>
        <w:t xml:space="preserve"> na listę rozstrzygającej o zastosowaniu środka, o którym mowa w art. 1 pkt 3;</w:t>
      </w:r>
    </w:p>
    <w:p w14:paraId="741E5630" w14:textId="2CBA8B2E" w:rsidR="00E17D67" w:rsidRDefault="00E17D67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B7A3B75" w14:textId="000DE6E6" w:rsid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305FAA7F" w14:textId="0FB8ED6A" w:rsidR="00106CE4" w:rsidRP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11EDF45" w14:textId="77777777" w:rsidR="003D38E3" w:rsidRPr="003E2EA0" w:rsidRDefault="003D38E3" w:rsidP="003D38E3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47B409A" w14:textId="77777777"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76A3221" w14:textId="77777777" w:rsidR="00921977" w:rsidRPr="003C1532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>t. 111 Pzp.</w:t>
      </w:r>
    </w:p>
    <w:p w14:paraId="40120231" w14:textId="77777777"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EAE25A" w14:textId="77777777" w:rsidR="00E46C28" w:rsidRPr="00E46C28" w:rsidRDefault="00E46C28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Pzp,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14:paraId="06FA544A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C805A32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111CA8" w14:textId="77777777" w:rsidR="00C366F7" w:rsidRPr="00C366F7" w:rsidRDefault="00C366F7" w:rsidP="00893EEC">
      <w:pPr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28559D5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00D42383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14:paraId="6563180D" w14:textId="77777777" w:rsidR="00C366F7" w:rsidRPr="00C366F7" w:rsidRDefault="00C366F7" w:rsidP="00893EEC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259EA529" w14:textId="77777777" w:rsidR="00C366F7" w:rsidRP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5232CD31" w14:textId="77777777" w:rsid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14:paraId="01F6AC98" w14:textId="77777777"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47E3E3" w14:textId="77777777" w:rsidR="00E46C28" w:rsidRPr="001074AA" w:rsidRDefault="00C366F7" w:rsidP="00893EEC">
      <w:pPr>
        <w:pStyle w:val="Akapitzlist"/>
        <w:numPr>
          <w:ilvl w:val="1"/>
          <w:numId w:val="22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14:paraId="33FE5CCD" w14:textId="77777777"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3AED14" w14:textId="77777777" w:rsidR="006A5BB0" w:rsidRPr="001074AA" w:rsidRDefault="00182439" w:rsidP="00893EEC">
      <w:pPr>
        <w:pStyle w:val="Akapitzlist"/>
        <w:numPr>
          <w:ilvl w:val="1"/>
          <w:numId w:val="22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14:paraId="2FA5F27B" w14:textId="77777777"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C5426D6" w14:textId="77777777"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62A488" w14:textId="77777777"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14:paraId="4A4E9F24" w14:textId="77777777"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C0896" w14:textId="77777777" w:rsidR="00FB0519" w:rsidRDefault="00FB0519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14:paraId="2B223A89" w14:textId="77777777" w:rsidR="00920387" w:rsidRPr="00180BC7" w:rsidRDefault="00FB0519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14:paraId="5B2C5DA7" w14:textId="77777777" w:rsidR="00180BC7" w:rsidRPr="00180BC7" w:rsidRDefault="00180BC7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14:paraId="5011BF3C" w14:textId="77777777" w:rsidR="00180BC7" w:rsidRDefault="00167F4C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14:paraId="53E24C65" w14:textId="77777777" w:rsidR="00180BC7" w:rsidRDefault="00180BC7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14:paraId="2B99923D" w14:textId="77777777" w:rsidR="00180BC7" w:rsidRDefault="00167F4C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14:paraId="3D8BF5F1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pełnomocnictwo lub inny dokument potwierdzający umocowanie do reprezentowania Wykonawcy, gdy umocowanie osoby składającej ofertę nie wynika z dokumentów rejestrowych (KRS, CEiDG lub innego właściwego rejestru);</w:t>
      </w:r>
    </w:p>
    <w:p w14:paraId="3D66F8D7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3265253A" w14:textId="29D5F551" w:rsidR="00180BC7" w:rsidRDefault="006B5C24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B958B0">
        <w:rPr>
          <w:rFonts w:ascii="Arial" w:hAnsi="Arial" w:cs="Arial"/>
          <w:sz w:val="20"/>
          <w:szCs w:val="20"/>
        </w:rPr>
        <w:t xml:space="preserve"> (konsorcja i spółki cywilne)</w:t>
      </w:r>
      <w:r w:rsidR="00180BC7">
        <w:rPr>
          <w:rFonts w:ascii="Arial" w:hAnsi="Arial" w:cs="Arial"/>
          <w:sz w:val="20"/>
          <w:szCs w:val="20"/>
        </w:rPr>
        <w:t>:</w:t>
      </w:r>
    </w:p>
    <w:p w14:paraId="6D51E2BB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14:paraId="797416C4" w14:textId="77777777"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14:paraId="759A60B3" w14:textId="77777777"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14:paraId="3E7CAAD7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14:paraId="4FB2BEAA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14:paraId="17496151" w14:textId="77777777"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14:paraId="752726EE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14:paraId="7A0D75BD" w14:textId="3A8CB507"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41A25">
        <w:rPr>
          <w:rFonts w:ascii="Arial" w:hAnsi="Arial" w:cs="Arial"/>
          <w:sz w:val="20"/>
          <w:szCs w:val="20"/>
        </w:rPr>
        <w:t xml:space="preserve">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14:paraId="716AC878" w14:textId="77777777" w:rsidR="004F388A" w:rsidRDefault="004F388A" w:rsidP="00893EEC">
      <w:pPr>
        <w:pStyle w:val="Akapitzlist"/>
        <w:numPr>
          <w:ilvl w:val="0"/>
          <w:numId w:val="50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14:paraId="2899AAB1" w14:textId="610CE463" w:rsidR="00A45D3E" w:rsidRDefault="00A45D3E" w:rsidP="00893EEC">
      <w:pPr>
        <w:pStyle w:val="Akapitzlist"/>
        <w:numPr>
          <w:ilvl w:val="2"/>
          <w:numId w:val="29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 w:rsidRPr="004F388A">
        <w:rPr>
          <w:rFonts w:ascii="Arial" w:eastAsia="Verdana" w:hAnsi="Arial" w:cs="Arial"/>
          <w:sz w:val="20"/>
          <w:szCs w:val="20"/>
        </w:rPr>
        <w:t xml:space="preserve"> </w:t>
      </w:r>
      <w:r w:rsidR="007A478E">
        <w:rPr>
          <w:rFonts w:ascii="Arial" w:eastAsia="Verdana" w:hAnsi="Arial" w:cs="Arial"/>
          <w:sz w:val="20"/>
          <w:szCs w:val="20"/>
        </w:rPr>
        <w:t xml:space="preserve">ofertowe </w:t>
      </w:r>
      <w:r w:rsidRPr="004F388A">
        <w:rPr>
          <w:rFonts w:ascii="Arial" w:eastAsia="Verdana" w:hAnsi="Arial" w:cs="Arial"/>
          <w:sz w:val="20"/>
          <w:szCs w:val="20"/>
        </w:rPr>
        <w:t>stanow</w:t>
      </w:r>
      <w:r>
        <w:rPr>
          <w:rFonts w:ascii="Arial" w:eastAsia="Verdana" w:hAnsi="Arial" w:cs="Arial"/>
          <w:sz w:val="20"/>
          <w:szCs w:val="20"/>
        </w:rPr>
        <w:t xml:space="preserve">iące załączniki nr </w:t>
      </w:r>
      <w:r w:rsidR="0075573A">
        <w:rPr>
          <w:rFonts w:ascii="Arial" w:eastAsia="Verdana" w:hAnsi="Arial" w:cs="Arial"/>
          <w:b/>
          <w:sz w:val="20"/>
          <w:szCs w:val="20"/>
        </w:rPr>
        <w:t>1</w:t>
      </w:r>
      <w:r w:rsidR="00E76C58">
        <w:rPr>
          <w:rFonts w:ascii="Arial" w:eastAsia="Verdana" w:hAnsi="Arial" w:cs="Arial"/>
          <w:b/>
          <w:sz w:val="20"/>
          <w:szCs w:val="20"/>
        </w:rPr>
        <w:t>1</w:t>
      </w:r>
      <w:r w:rsidR="0075573A">
        <w:rPr>
          <w:rFonts w:ascii="Arial" w:eastAsia="Verdana" w:hAnsi="Arial" w:cs="Arial"/>
          <w:b/>
          <w:sz w:val="20"/>
          <w:szCs w:val="20"/>
        </w:rPr>
        <w:t>.</w:t>
      </w:r>
      <w:r w:rsidR="007A478E">
        <w:rPr>
          <w:rFonts w:ascii="Arial" w:eastAsia="Verdana" w:hAnsi="Arial" w:cs="Arial"/>
          <w:b/>
          <w:sz w:val="20"/>
          <w:szCs w:val="20"/>
        </w:rPr>
        <w:t>11</w:t>
      </w:r>
      <w:r w:rsidR="0075573A">
        <w:rPr>
          <w:rFonts w:ascii="Arial" w:eastAsia="Verdana" w:hAnsi="Arial" w:cs="Arial"/>
          <w:b/>
          <w:sz w:val="20"/>
          <w:szCs w:val="20"/>
        </w:rPr>
        <w:t>., 1</w:t>
      </w:r>
      <w:r w:rsidR="00E76C58">
        <w:rPr>
          <w:rFonts w:ascii="Arial" w:eastAsia="Verdana" w:hAnsi="Arial" w:cs="Arial"/>
          <w:b/>
          <w:sz w:val="20"/>
          <w:szCs w:val="20"/>
        </w:rPr>
        <w:t>1</w:t>
      </w:r>
      <w:r w:rsidR="0075573A">
        <w:rPr>
          <w:rFonts w:ascii="Arial" w:eastAsia="Verdana" w:hAnsi="Arial" w:cs="Arial"/>
          <w:b/>
          <w:sz w:val="20"/>
          <w:szCs w:val="20"/>
        </w:rPr>
        <w:t>.</w:t>
      </w:r>
      <w:r w:rsidR="007A478E">
        <w:rPr>
          <w:rFonts w:ascii="Arial" w:eastAsia="Verdana" w:hAnsi="Arial" w:cs="Arial"/>
          <w:b/>
          <w:sz w:val="20"/>
          <w:szCs w:val="20"/>
        </w:rPr>
        <w:t>12</w:t>
      </w:r>
      <w:r w:rsidR="0075573A">
        <w:rPr>
          <w:rFonts w:ascii="Arial" w:eastAsia="Verdana" w:hAnsi="Arial" w:cs="Arial"/>
          <w:b/>
          <w:sz w:val="20"/>
          <w:szCs w:val="20"/>
        </w:rPr>
        <w:t>., 1</w:t>
      </w:r>
      <w:r w:rsidR="00E76C58">
        <w:rPr>
          <w:rFonts w:ascii="Arial" w:eastAsia="Verdana" w:hAnsi="Arial" w:cs="Arial"/>
          <w:b/>
          <w:sz w:val="20"/>
          <w:szCs w:val="20"/>
        </w:rPr>
        <w:t>1</w:t>
      </w:r>
      <w:r w:rsidR="0075573A">
        <w:rPr>
          <w:rFonts w:ascii="Arial" w:eastAsia="Verdana" w:hAnsi="Arial" w:cs="Arial"/>
          <w:b/>
          <w:sz w:val="20"/>
          <w:szCs w:val="20"/>
        </w:rPr>
        <w:t>.</w:t>
      </w:r>
      <w:r w:rsidR="007A478E">
        <w:rPr>
          <w:rFonts w:ascii="Arial" w:eastAsia="Verdana" w:hAnsi="Arial" w:cs="Arial"/>
          <w:b/>
          <w:sz w:val="20"/>
          <w:szCs w:val="20"/>
        </w:rPr>
        <w:t>13</w:t>
      </w:r>
      <w:r w:rsidR="0075573A">
        <w:rPr>
          <w:rFonts w:ascii="Arial" w:eastAsia="Verdana" w:hAnsi="Arial" w:cs="Arial"/>
          <w:b/>
          <w:sz w:val="20"/>
          <w:szCs w:val="20"/>
        </w:rPr>
        <w:t>., 1</w:t>
      </w:r>
      <w:r w:rsidR="00E76C58">
        <w:rPr>
          <w:rFonts w:ascii="Arial" w:eastAsia="Verdana" w:hAnsi="Arial" w:cs="Arial"/>
          <w:b/>
          <w:sz w:val="20"/>
          <w:szCs w:val="20"/>
        </w:rPr>
        <w:t>1</w:t>
      </w:r>
      <w:r w:rsidR="0075573A">
        <w:rPr>
          <w:rFonts w:ascii="Arial" w:eastAsia="Verdana" w:hAnsi="Arial" w:cs="Arial"/>
          <w:b/>
          <w:sz w:val="20"/>
          <w:szCs w:val="20"/>
        </w:rPr>
        <w:t>.1</w:t>
      </w:r>
      <w:r w:rsidR="007A478E">
        <w:rPr>
          <w:rFonts w:ascii="Arial" w:eastAsia="Verdana" w:hAnsi="Arial" w:cs="Arial"/>
          <w:b/>
          <w:sz w:val="20"/>
          <w:szCs w:val="20"/>
        </w:rPr>
        <w:t>4</w:t>
      </w:r>
      <w:r w:rsidR="0075573A">
        <w:rPr>
          <w:rFonts w:ascii="Arial" w:eastAsia="Verdana" w:hAnsi="Arial" w:cs="Arial"/>
          <w:b/>
          <w:sz w:val="20"/>
          <w:szCs w:val="20"/>
        </w:rPr>
        <w:t>, 1</w:t>
      </w:r>
      <w:r w:rsidR="00E76C58">
        <w:rPr>
          <w:rFonts w:ascii="Arial" w:eastAsia="Verdana" w:hAnsi="Arial" w:cs="Arial"/>
          <w:b/>
          <w:sz w:val="20"/>
          <w:szCs w:val="20"/>
        </w:rPr>
        <w:t>2</w:t>
      </w:r>
      <w:r w:rsidR="0075573A">
        <w:rPr>
          <w:rFonts w:ascii="Arial" w:eastAsia="Verdana" w:hAnsi="Arial" w:cs="Arial"/>
          <w:b/>
          <w:sz w:val="20"/>
          <w:szCs w:val="20"/>
        </w:rPr>
        <w:t>.</w:t>
      </w:r>
      <w:r w:rsidR="007A478E">
        <w:rPr>
          <w:rFonts w:ascii="Arial" w:eastAsia="Verdana" w:hAnsi="Arial" w:cs="Arial"/>
          <w:b/>
          <w:sz w:val="20"/>
          <w:szCs w:val="20"/>
        </w:rPr>
        <w:t>6</w:t>
      </w:r>
      <w:r w:rsidR="0075573A">
        <w:rPr>
          <w:rFonts w:ascii="Arial" w:eastAsia="Verdana" w:hAnsi="Arial" w:cs="Arial"/>
          <w:b/>
          <w:sz w:val="20"/>
          <w:szCs w:val="20"/>
        </w:rPr>
        <w:t>.</w:t>
      </w:r>
      <w:r w:rsidRPr="004F388A">
        <w:rPr>
          <w:rFonts w:ascii="Arial" w:eastAsia="Verdana" w:hAnsi="Arial" w:cs="Arial"/>
          <w:sz w:val="20"/>
          <w:szCs w:val="20"/>
        </w:rPr>
        <w:t xml:space="preserve"> do S</w:t>
      </w:r>
      <w:r w:rsidR="0075573A">
        <w:rPr>
          <w:rFonts w:ascii="Arial" w:eastAsia="Verdana" w:hAnsi="Arial" w:cs="Arial"/>
          <w:sz w:val="20"/>
          <w:szCs w:val="20"/>
        </w:rPr>
        <w:t xml:space="preserve">WZ wraz ze zbiorczym zestawieniem kosztów stanowiącym załącznik nr </w:t>
      </w:r>
      <w:r w:rsidR="0075573A" w:rsidRPr="0075573A">
        <w:rPr>
          <w:rFonts w:ascii="Arial" w:eastAsia="Verdana" w:hAnsi="Arial" w:cs="Arial"/>
          <w:b/>
          <w:sz w:val="20"/>
          <w:szCs w:val="20"/>
        </w:rPr>
        <w:t>1</w:t>
      </w:r>
      <w:r w:rsidR="00E76C58">
        <w:rPr>
          <w:rFonts w:ascii="Arial" w:eastAsia="Verdana" w:hAnsi="Arial" w:cs="Arial"/>
          <w:b/>
          <w:sz w:val="20"/>
          <w:szCs w:val="20"/>
        </w:rPr>
        <w:t>3</w:t>
      </w:r>
      <w:r w:rsidR="0075573A">
        <w:rPr>
          <w:rFonts w:ascii="Arial" w:eastAsia="Verdana" w:hAnsi="Arial" w:cs="Arial"/>
          <w:sz w:val="20"/>
          <w:szCs w:val="20"/>
        </w:rPr>
        <w:t xml:space="preserve"> do SWZ.</w:t>
      </w:r>
    </w:p>
    <w:p w14:paraId="2A360EF6" w14:textId="77777777"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76E8B1DB" w14:textId="77777777"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57FC0B21" w14:textId="77777777" w:rsidR="004F388A" w:rsidRPr="008B4203" w:rsidRDefault="0083286C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1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2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14:paraId="7B43D277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EE2B7E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7822D" w14:textId="77777777" w:rsidR="00375E92" w:rsidRPr="00375E92" w:rsidRDefault="00375E92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14:paraId="2219C680" w14:textId="77777777"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1E0E149" w14:textId="77777777" w:rsidR="002D4E60" w:rsidRPr="00375E92" w:rsidRDefault="00375E92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14:paraId="3B2F7D9E" w14:textId="77777777"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2F6E8" w14:textId="77777777"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14:paraId="2EF6FA53" w14:textId="77777777"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D6A76D6" w14:textId="77777777"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85DDB57" w14:textId="5E352A56" w:rsidR="002D4E60" w:rsidRPr="00B94913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727C0">
        <w:rPr>
          <w:rFonts w:ascii="Arial" w:hAnsi="Arial" w:cs="Arial"/>
          <w:b/>
          <w:bCs/>
          <w:sz w:val="20"/>
          <w:szCs w:val="20"/>
        </w:rPr>
        <w:t>6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14:paraId="33B46C27" w14:textId="77777777"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BA5DBF3" w14:textId="77777777"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14:paraId="14F3D392" w14:textId="77777777"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90836CB" w14:textId="535A18BF" w:rsidR="00023849" w:rsidRPr="00A74395" w:rsidRDefault="00BE4117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727C0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14:paraId="7B2AF0C5" w14:textId="77777777"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63AC67" w14:textId="02966173" w:rsidR="00023849" w:rsidRPr="00397F30" w:rsidRDefault="00023849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E727C0">
        <w:rPr>
          <w:rFonts w:ascii="Arial" w:hAnsi="Arial" w:cs="Arial"/>
          <w:b/>
          <w:color w:val="000000"/>
          <w:sz w:val="20"/>
          <w:szCs w:val="20"/>
        </w:rPr>
        <w:t>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14:paraId="3FD9C88E" w14:textId="77777777"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0EFC0F6" w14:textId="77777777" w:rsidR="00084F75" w:rsidRDefault="00084F75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Pzp,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14:paraId="28CA5AE3" w14:textId="77777777"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14:paraId="760D6ECF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r w:rsidR="00070523">
        <w:rPr>
          <w:rFonts w:ascii="Arial" w:hAnsi="Arial" w:cs="Arial"/>
          <w:sz w:val="20"/>
          <w:szCs w:val="20"/>
        </w:rPr>
        <w:t>ppkt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14:paraId="7C60EBD0" w14:textId="77777777"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438B11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>zkania, nie wydaje się dokumentu, o którym mowa w ppkt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14:paraId="133AD270" w14:textId="77777777"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2A7BC32" w14:textId="77777777" w:rsidR="00084F75" w:rsidRPr="001102B0" w:rsidRDefault="00084F75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>rym mowa w art. 125 ust. 1 P</w:t>
      </w:r>
      <w:r w:rsidR="00D847A1" w:rsidRPr="001102B0">
        <w:rPr>
          <w:rFonts w:ascii="Arial" w:hAnsi="Arial" w:cs="Arial"/>
          <w:sz w:val="20"/>
          <w:szCs w:val="20"/>
        </w:rPr>
        <w:t>zp</w:t>
      </w:r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14:paraId="07EBBC22" w14:textId="77777777"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9D2264" w14:textId="77777777" w:rsidR="00084F75" w:rsidRDefault="00084F75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14:paraId="1C3D3F74" w14:textId="77777777"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B818FC" w14:textId="77777777" w:rsidR="00084F75" w:rsidRPr="00B94913" w:rsidRDefault="00084F75" w:rsidP="00893EEC">
      <w:pPr>
        <w:pStyle w:val="Akapitzlist"/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>ie nieuregulowanym ustawą P</w:t>
      </w:r>
      <w:r w:rsidR="00D847A1" w:rsidRPr="00B94913">
        <w:rPr>
          <w:rFonts w:ascii="Arial" w:hAnsi="Arial" w:cs="Arial"/>
          <w:sz w:val="20"/>
          <w:szCs w:val="20"/>
        </w:rPr>
        <w:t>zp</w:t>
      </w:r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A35F33" w14:textId="77777777"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78817D7" w14:textId="77777777" w:rsidR="00C864BA" w:rsidRPr="00A74395" w:rsidRDefault="00C864BA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14:paraId="3B079E06" w14:textId="77777777"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461D07" w14:textId="77777777"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52D46F02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3AB374EC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14:paraId="1199495E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40A06780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4AF76DC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3A6FBC33" w14:textId="77777777"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B93C80B" w14:textId="77777777"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6E2DD5" w14:textId="77777777"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14:paraId="60E10424" w14:textId="77777777"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2" w:name="bookmark11"/>
    </w:p>
    <w:p w14:paraId="3368C906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14:paraId="55F4ACE4" w14:textId="77777777"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998C22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1BE01" w14:textId="77777777"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14:paraId="37031B68" w14:textId="77777777"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D3F461E" w14:textId="77777777" w:rsidR="006871AF" w:rsidRPr="006871AF" w:rsidRDefault="006871A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>ykonawcą, z uwzględnieniem wyjątków określonych w ustawie, odbywa się przy użyciu środków komunikacji elektronicznej (art. 61 ust. 1 ustawy Pzp).</w:t>
      </w:r>
    </w:p>
    <w:p w14:paraId="4F719E80" w14:textId="77777777"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4DA77C7" w14:textId="77777777" w:rsidR="00C070EF" w:rsidRPr="00547308" w:rsidRDefault="00C070E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14:paraId="5C3200FB" w14:textId="77777777"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Miniportalu</w:t>
      </w:r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14:paraId="055C8869" w14:textId="77777777"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ePUAPu, który dostępny jest pod adresem: https://epuap.gov.pl/wps/portal</w:t>
      </w:r>
    </w:p>
    <w:p w14:paraId="49E9D4D9" w14:textId="77777777"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3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14:paraId="2A976538" w14:textId="77777777"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14:paraId="0D12EDC3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A381234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14:paraId="441F2FDB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14:paraId="7B7BABAA" w14:textId="77777777"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14:paraId="5275810F" w14:textId="103100AA"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>Ewa Jodko-Bogulas</w:t>
      </w:r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>inspektor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B958B0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14:paraId="00E4F04C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9E350E6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ePUAP. Wykonawca posiadający konto na ePUAP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0A377B9" w14:textId="77777777"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A34D64A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>systemu miniPortal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egulaminie ePUAP.</w:t>
      </w:r>
    </w:p>
    <w:p w14:paraId="480DA5CE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EB045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14:paraId="38DD1824" w14:textId="77777777"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14:paraId="14F3E516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845D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ePUAP.</w:t>
      </w:r>
    </w:p>
    <w:p w14:paraId="318B7869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7160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>Liście wszystkich postępowań w 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1534179B" w14:textId="77777777"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7A56B9" w14:textId="77777777"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.pdf, .doc, .docx., .xls., .jpg (.jpeg)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14:paraId="125DC0A4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1B4075B" w14:textId="77777777"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14:paraId="628AF53D" w14:textId="77777777"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7EF146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 xml:space="preserve">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14:paraId="79EF8FAE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68109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14:paraId="1151D0AB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ABEF92E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14:paraId="5B6A1102" w14:textId="77777777"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1B5584" w14:textId="77777777"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14:paraId="26AC6FFD" w14:textId="77777777"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050F7E1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14:paraId="7D424AB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338BEAB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14:paraId="62F799E2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4FD7655E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14:paraId="1558A111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14:paraId="0427BB7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4F266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14:paraId="0E8158BF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3365F9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F252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408968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14:paraId="00E41E8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738F96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 xml:space="preserve">niewystawione przez upoważnione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lastRenderedPageBreak/>
        <w:t>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14:paraId="4E5851F7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D4D4DB8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14:paraId="09AB4F48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14:paraId="0C0D42EB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14:paraId="73CCE8F7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14:paraId="1712436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2B03051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14:paraId="2C3A56DD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523220B" w14:textId="77777777"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14:paraId="3FDDDDF5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98D14D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14:paraId="2AA253E3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14:paraId="3078E7EF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14:paraId="296685B5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14:paraId="5D2427F9" w14:textId="77777777"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14:paraId="4F1E76A3" w14:textId="77777777"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BA3CBB" w14:textId="77777777"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9B8B2E4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14:paraId="2DB3B051" w14:textId="77777777"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17FE4F2" w14:textId="77777777"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ePUAP</w:t>
      </w:r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ortal. We wszelkiej korespondencji związanej z niniejszym postępowaniem Zamawiający i Wykonawcy posługują się numerem ogłoszenia (BZP lub ID postępowania).</w:t>
      </w:r>
    </w:p>
    <w:p w14:paraId="027F09BC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A52166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4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14:paraId="7FFF376C" w14:textId="77777777"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FE1441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3A5C02B7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E0FF1E" w14:textId="77777777"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>. 2 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zp).</w:t>
      </w:r>
    </w:p>
    <w:p w14:paraId="30A81D88" w14:textId="77777777"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lastRenderedPageBreak/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14:paraId="3C81B928" w14:textId="77777777"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A909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5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ePUAP lub przy użyciu Miniportalu.</w:t>
      </w:r>
    </w:p>
    <w:p w14:paraId="0AE5ED8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D5EAD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P</w:t>
      </w:r>
      <w:r w:rsidRPr="005B5840">
        <w:rPr>
          <w:rFonts w:ascii="Arial" w:hAnsi="Arial" w:cs="Arial"/>
          <w:sz w:val="20"/>
          <w:szCs w:val="20"/>
        </w:rPr>
        <w:t>zp</w:t>
      </w:r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9E5C84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0392D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AE4BB1" w14:textId="77777777"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9A7E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1AFB51C0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7BF97C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4D1ECF8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0B7051" w14:textId="77777777"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14:paraId="7BE08ED7" w14:textId="77777777"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14:paraId="70D4CFE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37DBA8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>. 285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F28BAF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E56F45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FEA9AD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42C561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>(art. 286 ust. 3 ustawy Pzp)</w:t>
      </w:r>
      <w:r w:rsidR="00CA564B">
        <w:rPr>
          <w:rFonts w:ascii="Arial" w:hAnsi="Arial" w:cs="Arial"/>
          <w:sz w:val="20"/>
          <w:szCs w:val="20"/>
        </w:rPr>
        <w:t>.</w:t>
      </w:r>
    </w:p>
    <w:p w14:paraId="5A9AF892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3EED2F" w14:textId="77777777"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P</w:t>
      </w:r>
      <w:r w:rsidR="00021D8F"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371DC605" w14:textId="77777777"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426C29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>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6B3C192A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B9E49E7" w14:textId="77777777"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14:paraId="0286279F" w14:textId="77777777"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P</w:t>
      </w:r>
      <w:r w:rsidR="00021D8F"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FAAA63F" w14:textId="77777777"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B8B48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3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14:paraId="48F27057" w14:textId="77777777"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7CC9685" w14:textId="77777777"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EB73440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pnego na ePUAP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>w na Minip</w:t>
      </w:r>
      <w:r w:rsidR="00814525">
        <w:rPr>
          <w:rFonts w:ascii="Arial" w:eastAsia="Verdana" w:hAnsi="Arial" w:cs="Arial"/>
          <w:sz w:val="20"/>
          <w:szCs w:val="20"/>
        </w:rPr>
        <w:t>ortalu,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ePUAP,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14:paraId="755C3D1C" w14:textId="77777777"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6EA14E69" w14:textId="77777777" w:rsidR="008901D9" w:rsidRDefault="008901D9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14:paraId="3D49FA1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A0B5BFB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14:paraId="00D485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4010788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6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14:paraId="668AD501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A829E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14:paraId="4F11DFE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BC6BDEF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14:paraId="12717C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B0CCE0" w14:textId="77777777" w:rsidR="00921977" w:rsidRDefault="00B10F28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14:paraId="67B07228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85EFD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ePUAP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>wnież na Minip</w:t>
      </w:r>
      <w:r w:rsidRPr="0058213A">
        <w:rPr>
          <w:rFonts w:ascii="Arial" w:eastAsia="Verdana" w:hAnsi="Arial" w:cs="Arial"/>
          <w:sz w:val="20"/>
          <w:szCs w:val="20"/>
        </w:rPr>
        <w:t xml:space="preserve">ortalu. Sposób wycofania oferty został opisany w „Instrukcji użytkownika" dostępnej na </w:t>
      </w:r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ortalu.</w:t>
      </w:r>
    </w:p>
    <w:p w14:paraId="7D0116C7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DD3CEB3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14:paraId="31AD6CF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53AF615" w14:textId="77777777" w:rsid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14:paraId="21FF6B1B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EBCBEB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(eIDAS) (UE) nr 910/2014 - od 1 lipca 2016 roku.</w:t>
      </w:r>
    </w:p>
    <w:p w14:paraId="09EDD032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0358D3D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>rmatu podpisu XAdES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>raz plików XAdES.</w:t>
      </w:r>
    </w:p>
    <w:p w14:paraId="01C402D4" w14:textId="77777777"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14:paraId="57AD2E1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14:paraId="29CD4514" w14:textId="77777777"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14:paraId="42DFE74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eDoApp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22B7A46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2A933A" w14:textId="77777777" w:rsidR="0017514D" w:rsidRPr="00A14616" w:rsidRDefault="00561F9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14:paraId="4E5EFE6C" w14:textId="77777777"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>przekonwertowanie plików składających się na ofertę na rozszerzenie .pdf i opatrzenie ich podpisem kwalifikowanym w formacie PAdES;</w:t>
      </w:r>
    </w:p>
    <w:p w14:paraId="2D5353DF" w14:textId="77777777"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XAdES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14:paraId="70C5554B" w14:textId="77777777"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14:paraId="5D6622CB" w14:textId="77777777"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3251AC06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14:paraId="024139B3" w14:textId="77777777"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1B4F4180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14:paraId="4A908B31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38B06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14:paraId="67D4B5A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64913F7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14:paraId="1C8FDE3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64BFA7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14:paraId="3BD5241D" w14:textId="77777777"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D747CB" w14:textId="77777777"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>unkcjonalnością systemu ePUAP,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>W takim przypadku oferta podlega odrzuceniu na podstawie art. 226 ust. 1 pkt 3 Pzp z uwagi na niezgodność z art. 63 ust. 2 Pzp.</w:t>
      </w:r>
    </w:p>
    <w:p w14:paraId="2FEA4017" w14:textId="77777777"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14:paraId="48A98A3F" w14:textId="77777777"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B296F33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>oferowanej przez Minip</w:t>
      </w:r>
      <w:r w:rsidR="00921977" w:rsidRPr="00A14616">
        <w:rPr>
          <w:rFonts w:ascii="Arial" w:eastAsia="Verdana" w:hAnsi="Arial" w:cs="Arial"/>
          <w:sz w:val="20"/>
          <w:szCs w:val="20"/>
        </w:rPr>
        <w:t>ortal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>temu 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ortal-ePUAP.</w:t>
      </w:r>
    </w:p>
    <w:p w14:paraId="6F9BC8F9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79E34E" w14:textId="77777777" w:rsidR="00EB5BA7" w:rsidRPr="00A14616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>Zamawiający nie ponosi odpowiedzialności za złożenie oferty w sposób niezgodny z regulaminami korzystania z EPUAP oraz Miniportalu.</w:t>
      </w:r>
    </w:p>
    <w:p w14:paraId="4D12021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E66B78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14:paraId="10B5A8E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41D2BEA" w14:textId="77777777" w:rsidR="00921977" w:rsidRPr="00A14616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14:paraId="0E2A77DE" w14:textId="77777777"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E453A8C" w14:textId="77777777" w:rsidR="00921977" w:rsidRDefault="00921977" w:rsidP="00893EEC">
      <w:pPr>
        <w:pStyle w:val="Akapitzlist"/>
        <w:numPr>
          <w:ilvl w:val="1"/>
          <w:numId w:val="48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>t jawne. (art. 18 ust 1 ustawy P</w:t>
      </w:r>
      <w:r w:rsidRPr="00892080">
        <w:rPr>
          <w:rFonts w:ascii="Arial" w:eastAsia="Verdana" w:hAnsi="Arial" w:cs="Arial"/>
          <w:sz w:val="20"/>
          <w:szCs w:val="20"/>
        </w:rPr>
        <w:t>zp</w:t>
      </w:r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14:paraId="10E3B77F" w14:textId="77777777"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B03442E" w14:textId="77777777" w:rsidR="00921977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art. 222 ust. 5 ustawy Pzp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14:paraId="175B3F4D" w14:textId="77777777"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2298355B" w14:textId="77777777" w:rsidR="004B5E38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14:paraId="4443A95E" w14:textId="77777777"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2C555A9" w14:textId="77777777" w:rsidR="002F78E2" w:rsidRPr="00152441" w:rsidRDefault="00330BF4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lastRenderedPageBreak/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14:paraId="17741E6C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14:paraId="5CBFC99C" w14:textId="77777777"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30713C" w14:textId="77777777" w:rsidR="0006754E" w:rsidRPr="0006754E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</w:t>
      </w:r>
      <w:r w:rsidR="0006754E">
        <w:rPr>
          <w:rFonts w:ascii="Arial" w:hAnsi="Arial" w:cs="Arial"/>
          <w:sz w:val="20"/>
          <w:szCs w:val="20"/>
        </w:rPr>
        <w:t xml:space="preserve">. Zamawiający zamieszcza w niniejszej SWZ 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kosztorysy ofertowe </w:t>
      </w:r>
      <w:r w:rsidR="0006754E" w:rsidRPr="0006754E">
        <w:rPr>
          <w:rFonts w:ascii="Arial" w:hAnsi="Arial" w:cs="Arial"/>
          <w:sz w:val="20"/>
          <w:szCs w:val="20"/>
        </w:rPr>
        <w:t>oraz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 zaleca ich wykorzystanie</w:t>
      </w:r>
      <w:r w:rsidR="0006754E">
        <w:rPr>
          <w:rFonts w:ascii="Arial" w:hAnsi="Arial" w:cs="Arial"/>
          <w:sz w:val="20"/>
          <w:szCs w:val="20"/>
        </w:rPr>
        <w:t xml:space="preserve"> </w:t>
      </w:r>
    </w:p>
    <w:p w14:paraId="44A63E3D" w14:textId="7B2206D3" w:rsidR="00CF3A40" w:rsidRDefault="0006754E" w:rsidP="0006754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2365">
        <w:rPr>
          <w:rFonts w:ascii="Arial" w:hAnsi="Arial" w:cs="Arial"/>
          <w:sz w:val="20"/>
          <w:szCs w:val="20"/>
        </w:rPr>
        <w:t xml:space="preserve">załączniki nr </w:t>
      </w:r>
      <w:r w:rsidR="00B82365" w:rsidRPr="00B82365">
        <w:rPr>
          <w:rFonts w:ascii="Arial" w:hAnsi="Arial" w:cs="Arial"/>
          <w:b/>
          <w:sz w:val="20"/>
          <w:szCs w:val="20"/>
        </w:rPr>
        <w:t>1</w:t>
      </w:r>
      <w:r w:rsidR="00B6082E">
        <w:rPr>
          <w:rFonts w:ascii="Arial" w:hAnsi="Arial" w:cs="Arial"/>
          <w:b/>
          <w:sz w:val="20"/>
          <w:szCs w:val="20"/>
        </w:rPr>
        <w:t>1</w:t>
      </w:r>
      <w:r w:rsidR="00B82365" w:rsidRPr="00B82365">
        <w:rPr>
          <w:rFonts w:ascii="Arial" w:hAnsi="Arial" w:cs="Arial"/>
          <w:b/>
          <w:sz w:val="20"/>
          <w:szCs w:val="20"/>
        </w:rPr>
        <w:t>.</w:t>
      </w:r>
      <w:r w:rsidR="007A478E">
        <w:rPr>
          <w:rFonts w:ascii="Arial" w:hAnsi="Arial" w:cs="Arial"/>
          <w:b/>
          <w:sz w:val="20"/>
          <w:szCs w:val="20"/>
        </w:rPr>
        <w:t>11</w:t>
      </w:r>
      <w:r w:rsidR="00B82365" w:rsidRPr="00B82365">
        <w:rPr>
          <w:rFonts w:ascii="Arial" w:hAnsi="Arial" w:cs="Arial"/>
          <w:b/>
          <w:sz w:val="20"/>
          <w:szCs w:val="20"/>
        </w:rPr>
        <w:t>., 1</w:t>
      </w:r>
      <w:r w:rsidR="00B6082E">
        <w:rPr>
          <w:rFonts w:ascii="Arial" w:hAnsi="Arial" w:cs="Arial"/>
          <w:b/>
          <w:sz w:val="20"/>
          <w:szCs w:val="20"/>
        </w:rPr>
        <w:t>1</w:t>
      </w:r>
      <w:r w:rsidR="00B82365" w:rsidRPr="00B82365">
        <w:rPr>
          <w:rFonts w:ascii="Arial" w:hAnsi="Arial" w:cs="Arial"/>
          <w:b/>
          <w:sz w:val="20"/>
          <w:szCs w:val="20"/>
        </w:rPr>
        <w:t>.</w:t>
      </w:r>
      <w:r w:rsidR="007A478E">
        <w:rPr>
          <w:rFonts w:ascii="Arial" w:hAnsi="Arial" w:cs="Arial"/>
          <w:b/>
          <w:sz w:val="20"/>
          <w:szCs w:val="20"/>
        </w:rPr>
        <w:t>12</w:t>
      </w:r>
      <w:r w:rsidR="00B82365" w:rsidRPr="00B82365">
        <w:rPr>
          <w:rFonts w:ascii="Arial" w:hAnsi="Arial" w:cs="Arial"/>
          <w:b/>
          <w:sz w:val="20"/>
          <w:szCs w:val="20"/>
        </w:rPr>
        <w:t>., 1</w:t>
      </w:r>
      <w:r w:rsidR="00B6082E">
        <w:rPr>
          <w:rFonts w:ascii="Arial" w:hAnsi="Arial" w:cs="Arial"/>
          <w:b/>
          <w:sz w:val="20"/>
          <w:szCs w:val="20"/>
        </w:rPr>
        <w:t>1</w:t>
      </w:r>
      <w:r w:rsidR="00B82365" w:rsidRPr="00B82365">
        <w:rPr>
          <w:rFonts w:ascii="Arial" w:hAnsi="Arial" w:cs="Arial"/>
          <w:b/>
          <w:sz w:val="20"/>
          <w:szCs w:val="20"/>
        </w:rPr>
        <w:t>.</w:t>
      </w:r>
      <w:r w:rsidR="007A478E">
        <w:rPr>
          <w:rFonts w:ascii="Arial" w:hAnsi="Arial" w:cs="Arial"/>
          <w:b/>
          <w:sz w:val="20"/>
          <w:szCs w:val="20"/>
        </w:rPr>
        <w:t>13</w:t>
      </w:r>
      <w:r w:rsidR="00B82365" w:rsidRPr="00B82365">
        <w:rPr>
          <w:rFonts w:ascii="Arial" w:hAnsi="Arial" w:cs="Arial"/>
          <w:b/>
          <w:sz w:val="20"/>
          <w:szCs w:val="20"/>
        </w:rPr>
        <w:t>., 1</w:t>
      </w:r>
      <w:r w:rsidR="00B6082E">
        <w:rPr>
          <w:rFonts w:ascii="Arial" w:hAnsi="Arial" w:cs="Arial"/>
          <w:b/>
          <w:sz w:val="20"/>
          <w:szCs w:val="20"/>
        </w:rPr>
        <w:t>1</w:t>
      </w:r>
      <w:r w:rsidR="00B82365" w:rsidRPr="00B82365">
        <w:rPr>
          <w:rFonts w:ascii="Arial" w:hAnsi="Arial" w:cs="Arial"/>
          <w:b/>
          <w:sz w:val="20"/>
          <w:szCs w:val="20"/>
        </w:rPr>
        <w:t>.1</w:t>
      </w:r>
      <w:r w:rsidR="007A478E">
        <w:rPr>
          <w:rFonts w:ascii="Arial" w:hAnsi="Arial" w:cs="Arial"/>
          <w:b/>
          <w:sz w:val="20"/>
          <w:szCs w:val="20"/>
        </w:rPr>
        <w:t>4</w:t>
      </w:r>
      <w:r w:rsidR="00B82365" w:rsidRPr="00B82365">
        <w:rPr>
          <w:rFonts w:ascii="Arial" w:hAnsi="Arial" w:cs="Arial"/>
          <w:b/>
          <w:sz w:val="20"/>
          <w:szCs w:val="20"/>
        </w:rPr>
        <w:t>, 1</w:t>
      </w:r>
      <w:r w:rsidR="00B6082E">
        <w:rPr>
          <w:rFonts w:ascii="Arial" w:hAnsi="Arial" w:cs="Arial"/>
          <w:b/>
          <w:sz w:val="20"/>
          <w:szCs w:val="20"/>
        </w:rPr>
        <w:t>2</w:t>
      </w:r>
      <w:r w:rsidR="00B82365" w:rsidRPr="00B82365">
        <w:rPr>
          <w:rFonts w:ascii="Arial" w:hAnsi="Arial" w:cs="Arial"/>
          <w:b/>
          <w:sz w:val="20"/>
          <w:szCs w:val="20"/>
        </w:rPr>
        <w:t>.</w:t>
      </w:r>
      <w:r w:rsidR="007A478E">
        <w:rPr>
          <w:rFonts w:ascii="Arial" w:hAnsi="Arial" w:cs="Arial"/>
          <w:b/>
          <w:sz w:val="20"/>
          <w:szCs w:val="20"/>
        </w:rPr>
        <w:t>6</w:t>
      </w:r>
      <w:r w:rsidR="00B82365" w:rsidRPr="00B82365">
        <w:rPr>
          <w:rFonts w:ascii="Arial" w:hAnsi="Arial" w:cs="Arial"/>
          <w:b/>
          <w:sz w:val="20"/>
          <w:szCs w:val="20"/>
        </w:rPr>
        <w:t>.</w:t>
      </w:r>
      <w:r w:rsidR="00B8236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)</w:t>
      </w:r>
      <w:r w:rsidR="00CF3A40" w:rsidRPr="00CF3A40">
        <w:rPr>
          <w:rFonts w:ascii="Arial" w:hAnsi="Arial" w:cs="Arial"/>
          <w:sz w:val="20"/>
          <w:szCs w:val="20"/>
        </w:rPr>
        <w:t xml:space="preserve">. </w:t>
      </w:r>
    </w:p>
    <w:p w14:paraId="38AE7876" w14:textId="77777777"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501997" w14:textId="77777777" w:rsidR="00CF3A40" w:rsidRPr="00CF3A40" w:rsidRDefault="00954D12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14:paraId="53F27DB6" w14:textId="2EDEDFDD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 xml:space="preserve">wyszczególnionych pozycji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;</w:t>
      </w:r>
    </w:p>
    <w:p w14:paraId="18CD9060" w14:textId="034F02CB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 xml:space="preserve">ycji wymienionych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14:paraId="212883E0" w14:textId="77777777"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14:paraId="2A57E96A" w14:textId="2D0D7C28" w:rsidR="00B82365" w:rsidRPr="00CF3A40" w:rsidRDefault="00B82365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sumę wartości netto z poszczególnych kosztorysów należy przenieść do zbiorczego zestawienia kosztów (załącznik nr </w:t>
      </w:r>
      <w:r w:rsidRPr="00B82365">
        <w:rPr>
          <w:rFonts w:ascii="Arial" w:hAnsi="Arial" w:cs="Arial"/>
          <w:b/>
          <w:sz w:val="20"/>
          <w:szCs w:val="20"/>
        </w:rPr>
        <w:t>1</w:t>
      </w:r>
      <w:r w:rsidR="00C022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SWZ);</w:t>
      </w:r>
    </w:p>
    <w:p w14:paraId="09A25476" w14:textId="77777777"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ze zbiorczego zestawienia kosztów 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14:paraId="338EFB40" w14:textId="77777777"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498B90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14:paraId="137BC777" w14:textId="77777777"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9FE3E5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Pzp.</w:t>
      </w:r>
    </w:p>
    <w:p w14:paraId="26F67C7E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12BF5F" w14:textId="0B6B9DC0" w:rsidR="00CF3A40" w:rsidRPr="0082010B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</w:t>
      </w:r>
      <w:r w:rsidR="00811892">
        <w:rPr>
          <w:rFonts w:ascii="Arial" w:hAnsi="Arial" w:cs="Arial"/>
          <w:sz w:val="20"/>
          <w:szCs w:val="20"/>
        </w:rPr>
        <w:t xml:space="preserve">rtowych wszystkie pozycje </w:t>
      </w:r>
      <w:r w:rsidR="0006754E">
        <w:rPr>
          <w:rFonts w:ascii="Arial" w:hAnsi="Arial" w:cs="Arial"/>
          <w:sz w:val="20"/>
          <w:szCs w:val="20"/>
        </w:rPr>
        <w:t xml:space="preserve">w nich </w:t>
      </w:r>
      <w:r w:rsidRPr="00CF3A40">
        <w:rPr>
          <w:rFonts w:ascii="Arial" w:hAnsi="Arial" w:cs="Arial"/>
          <w:sz w:val="20"/>
          <w:szCs w:val="20"/>
        </w:rPr>
        <w:t>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  <w:r w:rsidR="007F503D">
        <w:rPr>
          <w:rFonts w:ascii="Arial" w:hAnsi="Arial" w:cs="Arial"/>
          <w:sz w:val="20"/>
          <w:szCs w:val="20"/>
        </w:rPr>
        <w:t xml:space="preserve"> Wszystkie zmiany dotyczące odstąpienia w sposób nieistotny od zatwierdzonego projektu budowlanego będą ustalane na etapie realizacji robót przez </w:t>
      </w:r>
      <w:r w:rsidR="00427759">
        <w:rPr>
          <w:rFonts w:ascii="Arial" w:hAnsi="Arial" w:cs="Arial"/>
          <w:sz w:val="20"/>
          <w:szCs w:val="20"/>
        </w:rPr>
        <w:t>projektanta</w:t>
      </w:r>
      <w:r w:rsidR="007F503D">
        <w:rPr>
          <w:rFonts w:ascii="Arial" w:hAnsi="Arial" w:cs="Arial"/>
          <w:sz w:val="20"/>
          <w:szCs w:val="20"/>
        </w:rPr>
        <w:t>.</w:t>
      </w:r>
    </w:p>
    <w:p w14:paraId="3F4471E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FD3B02C" w14:textId="7EF18FB8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 xml:space="preserve">pozycji wskazanej w </w:t>
      </w:r>
      <w:r w:rsidR="0006754E">
        <w:rPr>
          <w:rFonts w:ascii="Arial" w:hAnsi="Arial" w:cs="Arial"/>
          <w:sz w:val="20"/>
          <w:szCs w:val="20"/>
        </w:rPr>
        <w:t>kosztorysach.</w:t>
      </w:r>
    </w:p>
    <w:p w14:paraId="371A535D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CE64A" w14:textId="55E7A66B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 xml:space="preserve">pozycji opisanych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0C1B4DA6" w14:textId="77777777"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7E859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14:paraId="26D7B2B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F1086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14:paraId="28DC280B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F8F28F" w14:textId="77777777" w:rsidR="00DC1119" w:rsidRPr="00DC1119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97E1325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44B138F3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lastRenderedPageBreak/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DE29931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91BE19D" w14:textId="77777777"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1DAB24B2" w14:textId="77777777"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9AB8047" w14:textId="77777777" w:rsidR="00CF3A40" w:rsidRDefault="00F63AEF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14:paraId="536505CC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9C536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14:paraId="39396127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950E5DD" w14:textId="77777777" w:rsidR="004D2E2A" w:rsidRDefault="00216CA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14:paraId="5F8F412D" w14:textId="77777777"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14:paraId="15C438C9" w14:textId="77777777" w:rsidR="000C7CFA" w:rsidRDefault="00216CA0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14:paraId="23C33DE7" w14:textId="77777777" w:rsidR="000C7CF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14:paraId="142A9A51" w14:textId="77777777" w:rsidR="000C7CFA" w:rsidRPr="004D2E2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14:paraId="416ECF45" w14:textId="77777777"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14:paraId="53126C99" w14:textId="77777777" w:rsidR="004D2E2A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14:paraId="04DCFDF5" w14:textId="77777777" w:rsidR="0095200D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14:paraId="2D074159" w14:textId="77777777"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62C6A8" w14:textId="77777777" w:rsidR="0095200D" w:rsidRPr="0095200D" w:rsidRDefault="0095200D" w:rsidP="00893EE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14:paraId="0A6BCDE9" w14:textId="77777777"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>h istotnych części składowych. (art. 224 ust. 1 ustawy P</w:t>
      </w:r>
      <w:r w:rsidRPr="0095200D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14:paraId="64C723EE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>od (art. 224 ust. 2 ustawy Pzp)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6BA5BD2" w14:textId="77777777" w:rsidR="0095200D" w:rsidRPr="007519D8" w:rsidRDefault="0095200D" w:rsidP="00893EE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>ust. 1 pkt 1 i 10 ustawy P</w:t>
      </w:r>
      <w:r w:rsidR="00954D12">
        <w:rPr>
          <w:rFonts w:ascii="Arial" w:hAnsi="Arial" w:cs="Arial"/>
          <w:sz w:val="20"/>
          <w:szCs w:val="20"/>
        </w:rPr>
        <w:t>zp,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>art. 224 ust. 1 ustawy P</w:t>
      </w:r>
      <w:r w:rsidRPr="007519D8">
        <w:rPr>
          <w:rFonts w:ascii="Arial" w:hAnsi="Arial" w:cs="Arial"/>
          <w:sz w:val="20"/>
          <w:szCs w:val="20"/>
        </w:rPr>
        <w:t xml:space="preserve">zp,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>ustawy P</w:t>
      </w:r>
      <w:r w:rsidRPr="007519D8">
        <w:rPr>
          <w:rFonts w:ascii="Arial" w:hAnsi="Arial" w:cs="Arial"/>
          <w:sz w:val="20"/>
          <w:szCs w:val="20"/>
        </w:rPr>
        <w:t>zp</w:t>
      </w:r>
      <w:r w:rsidR="007519D8">
        <w:rPr>
          <w:rFonts w:ascii="Arial" w:hAnsi="Arial" w:cs="Arial"/>
          <w:sz w:val="20"/>
          <w:szCs w:val="20"/>
        </w:rPr>
        <w:t>)</w:t>
      </w:r>
    </w:p>
    <w:p w14:paraId="76615284" w14:textId="77777777"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>rt. 224 ust. 2 pkt 2 ustawy Pzp)</w:t>
      </w:r>
    </w:p>
    <w:p w14:paraId="0EA779E2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>h mowa wart. 224 ust. 1 ustawy P</w:t>
      </w:r>
      <w:r w:rsidR="0095200D" w:rsidRPr="0095200D">
        <w:rPr>
          <w:rFonts w:ascii="Arial" w:hAnsi="Arial" w:cs="Arial"/>
          <w:sz w:val="20"/>
          <w:szCs w:val="20"/>
        </w:rPr>
        <w:t xml:space="preserve">zp, mogą dotyczyć w szczególności </w:t>
      </w:r>
      <w:r w:rsidR="007519D8">
        <w:rPr>
          <w:rFonts w:ascii="Arial" w:hAnsi="Arial" w:cs="Arial"/>
          <w:sz w:val="20"/>
          <w:szCs w:val="20"/>
        </w:rPr>
        <w:t>(art. 224 ust. 3 ustawy P</w:t>
      </w:r>
      <w:r w:rsidR="0095200D" w:rsidRPr="0095200D">
        <w:rPr>
          <w:rFonts w:ascii="Arial" w:hAnsi="Arial" w:cs="Arial"/>
          <w:sz w:val="20"/>
          <w:szCs w:val="20"/>
        </w:rPr>
        <w:t>zp</w:t>
      </w:r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9FB842E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14:paraId="510AB193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14:paraId="224B3E9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14:paraId="3BAC7601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14:paraId="6237CDB7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14:paraId="11DBDF0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lastRenderedPageBreak/>
        <w:t>zgodności z przepisami z zakresu prawa pracy i zabezpieczenia społecznego, obowiązującymi w miejscu, w którym realizowane jest zamówienie;</w:t>
      </w:r>
    </w:p>
    <w:p w14:paraId="3B0767C2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14:paraId="26244602" w14:textId="77777777" w:rsidR="0095200D" w:rsidRPr="00AA77D1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14:paraId="589E8DF9" w14:textId="77777777"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>ch mowa wart. 224 ust.1 ustawy P</w:t>
      </w:r>
      <w:r w:rsidR="0095200D" w:rsidRPr="00974DE2">
        <w:rPr>
          <w:rFonts w:ascii="Arial" w:hAnsi="Arial" w:cs="Arial"/>
          <w:sz w:val="20"/>
          <w:szCs w:val="20"/>
        </w:rPr>
        <w:t>zp,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>24 ust 3 pkt 4 i 6 ustawy Pzp. (art. 224 ust. 4 ustawy Pzp)</w:t>
      </w:r>
    </w:p>
    <w:p w14:paraId="55B95BBA" w14:textId="77777777"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>wykonawcy. (art. 224 ust. 5 ustawy Pzp)</w:t>
      </w:r>
    </w:p>
    <w:p w14:paraId="4300D958" w14:textId="330B2F6A"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>Odrzuceniu,</w:t>
      </w:r>
      <w:r w:rsidR="007115F1"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>nej w ofercie ceny lub kosztu. (art. 224 ust. 6 ustawy P</w:t>
      </w:r>
      <w:r w:rsidR="0095200D" w:rsidRPr="006C29B4">
        <w:rPr>
          <w:rFonts w:ascii="Arial" w:hAnsi="Arial" w:cs="Arial"/>
          <w:sz w:val="20"/>
          <w:szCs w:val="20"/>
        </w:rPr>
        <w:t>zp</w:t>
      </w:r>
      <w:r w:rsidR="00974DE2" w:rsidRPr="006C29B4">
        <w:rPr>
          <w:rFonts w:ascii="Arial" w:hAnsi="Arial" w:cs="Arial"/>
          <w:sz w:val="20"/>
          <w:szCs w:val="20"/>
        </w:rPr>
        <w:t>)</w:t>
      </w:r>
    </w:p>
    <w:p w14:paraId="129ED89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72E7E79A" w14:textId="77777777"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14:paraId="45ACFB7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14:paraId="18384CF7" w14:textId="77777777"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ED6ACF" w14:textId="48E7ACFE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807A7A">
        <w:rPr>
          <w:rFonts w:ascii="Arial" w:hAnsi="Arial" w:cs="Arial"/>
          <w:b/>
          <w:caps/>
          <w:sz w:val="20"/>
        </w:rPr>
        <w:t>0</w:t>
      </w:r>
      <w:r w:rsidR="003662C4">
        <w:rPr>
          <w:rFonts w:ascii="Arial" w:hAnsi="Arial" w:cs="Arial"/>
          <w:b/>
          <w:caps/>
          <w:sz w:val="20"/>
        </w:rPr>
        <w:t>1</w:t>
      </w:r>
      <w:r w:rsidR="00C423CA">
        <w:rPr>
          <w:rFonts w:ascii="Arial" w:hAnsi="Arial" w:cs="Arial"/>
          <w:b/>
          <w:caps/>
          <w:sz w:val="20"/>
        </w:rPr>
        <w:t>.0</w:t>
      </w:r>
      <w:r w:rsidR="003662C4">
        <w:rPr>
          <w:rFonts w:ascii="Arial" w:hAnsi="Arial" w:cs="Arial"/>
          <w:b/>
          <w:caps/>
          <w:sz w:val="20"/>
        </w:rPr>
        <w:t>9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29276131" w14:textId="77777777"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4E0B" w14:textId="77777777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2D66F382" w14:textId="77777777"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14:paraId="61989133" w14:textId="77777777"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>użenie terminu związania ofertą (art. 226 ust. 1 pkt 12 Pzp).</w:t>
      </w:r>
    </w:p>
    <w:p w14:paraId="3507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14:paraId="71ACA913" w14:textId="77777777"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DF2289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14:paraId="163C9326" w14:textId="77777777"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CE5E72E" w14:textId="7F6DC627"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341BC3">
        <w:rPr>
          <w:rFonts w:ascii="Arial" w:hAnsi="Arial" w:cs="Arial"/>
          <w:b/>
          <w:bCs/>
          <w:sz w:val="20"/>
          <w:szCs w:val="20"/>
        </w:rPr>
        <w:t>03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341BC3">
        <w:rPr>
          <w:rFonts w:ascii="Arial" w:hAnsi="Arial" w:cs="Arial"/>
          <w:b/>
          <w:bCs/>
          <w:sz w:val="20"/>
          <w:szCs w:val="20"/>
        </w:rPr>
        <w:t>8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>ormularza do złożenia, zmiany, wycofania oferty lub wniosku” dostępnego na ePU</w:t>
      </w:r>
      <w:r w:rsidR="000441B6">
        <w:rPr>
          <w:rFonts w:ascii="Arial" w:hAnsi="Arial" w:cs="Arial"/>
          <w:sz w:val="20"/>
          <w:szCs w:val="20"/>
        </w:rPr>
        <w:t>AP i udostępnionego również na M</w:t>
      </w:r>
      <w:r>
        <w:rPr>
          <w:rFonts w:ascii="Arial" w:hAnsi="Arial" w:cs="Arial"/>
          <w:sz w:val="20"/>
          <w:szCs w:val="20"/>
        </w:rPr>
        <w:t>iniportalu:</w:t>
      </w:r>
    </w:p>
    <w:p w14:paraId="0AE2A967" w14:textId="77777777" w:rsidR="0025730C" w:rsidRPr="00EC0862" w:rsidRDefault="0025730C" w:rsidP="00893EEC">
      <w:pPr>
        <w:numPr>
          <w:ilvl w:val="0"/>
          <w:numId w:val="5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34899827" w14:textId="77777777"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/46t97laxgl/SkrytkaESP</w:t>
      </w:r>
    </w:p>
    <w:p w14:paraId="1D9EF1CD" w14:textId="77777777"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14:paraId="75AF12F2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14:paraId="5876C712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5FBFF2CD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[hh:mm:ss] generowany wg czasu lokalnego serwera synchronizowanego zegarem Głównego Urzędu Miar.</w:t>
      </w:r>
    </w:p>
    <w:p w14:paraId="61D28693" w14:textId="77777777"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6481A904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14:paraId="5D3DE2B5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A2F14F1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>tawy Pzp)</w:t>
      </w:r>
      <w:r>
        <w:rPr>
          <w:rFonts w:ascii="Arial" w:hAnsi="Arial" w:cs="Arial"/>
          <w:sz w:val="20"/>
          <w:szCs w:val="20"/>
        </w:rPr>
        <w:t>.</w:t>
      </w:r>
    </w:p>
    <w:p w14:paraId="6B433D8F" w14:textId="77777777"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0D9D9941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lastRenderedPageBreak/>
        <w:t>Wykonawca nie może skutecznie wycofać oferty ani wprowadzić zmian w treści oferty po upływie terminu składania ofert.</w:t>
      </w:r>
    </w:p>
    <w:p w14:paraId="720D014A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F77A4D" w14:textId="613299B9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341BC3">
        <w:rPr>
          <w:rFonts w:ascii="Arial" w:hAnsi="Arial" w:cs="Arial"/>
          <w:b/>
          <w:bCs/>
          <w:sz w:val="20"/>
          <w:szCs w:val="20"/>
        </w:rPr>
        <w:t>03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341BC3">
        <w:rPr>
          <w:rFonts w:ascii="Arial" w:hAnsi="Arial" w:cs="Arial"/>
          <w:b/>
          <w:bCs/>
          <w:sz w:val="20"/>
          <w:szCs w:val="20"/>
        </w:rPr>
        <w:t>8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1BD714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31704E5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Minip</w:t>
      </w:r>
      <w:r w:rsidRPr="006835F9">
        <w:rPr>
          <w:rFonts w:ascii="Arial" w:hAnsi="Arial" w:cs="Arial"/>
          <w:sz w:val="20"/>
          <w:szCs w:val="20"/>
        </w:rPr>
        <w:t>ortalu i następuje poprzez wskazanie pliku do odszyfrowania.</w:t>
      </w:r>
    </w:p>
    <w:p w14:paraId="25236497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9D6AC74" w14:textId="77777777"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BA2C671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EA3B0E5" w14:textId="77777777"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8C624D8" w14:textId="77777777"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48062A2" w14:textId="77777777"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2C54DDE9" w14:textId="77777777"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1ED30" w14:textId="77777777"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66853775" w14:textId="77777777" w:rsid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1FAD685C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14:paraId="5A8957A1" w14:textId="77777777"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14:paraId="61F39CE5" w14:textId="77777777"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14:paraId="59D6DC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14:paraId="22C796C9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14:paraId="5DF06AB8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14:paraId="6B3AFC8B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50F74952" w14:textId="77777777"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14:paraId="39C4AD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49327266" w14:textId="77777777" w:rsidR="008F77C1" w:rsidRPr="00F53405" w:rsidRDefault="008F77C1" w:rsidP="00893EEC">
      <w:pPr>
        <w:pStyle w:val="Tekstpodstawowy"/>
        <w:numPr>
          <w:ilvl w:val="0"/>
          <w:numId w:val="36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14:paraId="2F5BA1BA" w14:textId="77777777"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14:paraId="69581AE9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14:paraId="740D3B4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14:paraId="3AA7FC71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14:paraId="598C5962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784DF8BD" w14:textId="77777777"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14:paraId="624C5954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260BD04C" w14:textId="77777777" w:rsidR="008F77C1" w:rsidRPr="008F77C1" w:rsidRDefault="008F77C1" w:rsidP="00893E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14:paraId="2E42B2DA" w14:textId="77777777"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FD4145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m-cy gwarancji w ofercie badanej </w:t>
      </w:r>
    </w:p>
    <w:p w14:paraId="161DEBF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pkt </w:t>
      </w:r>
    </w:p>
    <w:p w14:paraId="14F2DEDE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m-cy gwarancji</w:t>
      </w:r>
    </w:p>
    <w:p w14:paraId="445CA69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14:paraId="316FD4AF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2A3F11A5" w14:textId="77777777"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Pzp. </w:t>
      </w:r>
    </w:p>
    <w:p w14:paraId="5094B923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748F5784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14:paraId="3A1D610F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14:paraId="14214AE7" w14:textId="77777777"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lastRenderedPageBreak/>
        <w:t>Oferowany okres gwarancji należy podać w pełnych miesiącach.</w:t>
      </w:r>
    </w:p>
    <w:p w14:paraId="5C433A36" w14:textId="77777777"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14:paraId="1A1D0F99" w14:textId="77777777"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14:paraId="67EC1C39" w14:textId="77777777"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14:paraId="6803A706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B75BB" w14:textId="77777777"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71507DFE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E6B3D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14:paraId="3664E7A4" w14:textId="77777777"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17484E" w14:textId="77777777" w:rsidR="00C14585" w:rsidRPr="00B12105" w:rsidRDefault="00CE10F7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14:paraId="103DCE5A" w14:textId="77777777"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220965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14:paraId="6ACF3218" w14:textId="77777777"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C1AAB9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14:paraId="05BF332F" w14:textId="77777777"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1B397D" w14:textId="77777777" w:rsidR="00C14585" w:rsidRPr="00B540F1" w:rsidRDefault="005E29FC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14:paraId="167938B8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381A92F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444EB5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78C5F67" w14:textId="195D596B" w:rsidR="00C14585" w:rsidRDefault="004A5293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zabezpieczenie należytego wykonania umowy w wysokości </w:t>
      </w:r>
      <w:r w:rsidR="00B958B0">
        <w:rPr>
          <w:rFonts w:ascii="Arial" w:hAnsi="Arial" w:cs="Arial"/>
          <w:b/>
          <w:color w:val="000000"/>
          <w:sz w:val="20"/>
          <w:szCs w:val="20"/>
        </w:rPr>
        <w:t>1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14:paraId="1F34D09B" w14:textId="77777777"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338A26" w14:textId="77777777" w:rsidR="00C14585" w:rsidRPr="00B12105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14:paraId="7C47A459" w14:textId="77777777"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378F4A6" w14:textId="77777777" w:rsidR="00C14585" w:rsidRPr="00FB4EC1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7A4AAE">
        <w:rPr>
          <w:rFonts w:ascii="Arial" w:hAnsi="Arial" w:cs="Arial"/>
          <w:b/>
          <w:color w:val="000000"/>
          <w:sz w:val="20"/>
          <w:szCs w:val="20"/>
        </w:rPr>
        <w:t>ób wskazanych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6B4B4C">
        <w:rPr>
          <w:rFonts w:ascii="Arial" w:hAnsi="Arial" w:cs="Arial"/>
          <w:color w:val="000000"/>
          <w:sz w:val="20"/>
          <w:szCs w:val="20"/>
        </w:rPr>
        <w:t>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14:paraId="324E6A22" w14:textId="77777777"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54A6E6D" w14:textId="77777777"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14:paraId="137AF76F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14:paraId="6F731AC3" w14:textId="77777777"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6A8F2" w14:textId="77777777" w:rsidR="00E4659D" w:rsidRPr="002829C9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14:paraId="1F1C1A5E" w14:textId="77777777"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2C4272" w14:textId="77777777" w:rsidR="00E4659D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00FDCF0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3FC218D" w14:textId="15EBD270" w:rsidR="00E4659D" w:rsidRDefault="00DF350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2512B3">
        <w:rPr>
          <w:rFonts w:ascii="Arial" w:hAnsi="Arial" w:cs="Arial"/>
          <w:b/>
          <w:sz w:val="20"/>
          <w:szCs w:val="20"/>
        </w:rPr>
        <w:t>1</w:t>
      </w:r>
      <w:r w:rsidR="00E4659D">
        <w:rPr>
          <w:rFonts w:ascii="Arial" w:hAnsi="Arial" w:cs="Arial"/>
          <w:b/>
          <w:sz w:val="20"/>
          <w:szCs w:val="20"/>
        </w:rPr>
        <w:t xml:space="preserve">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14:paraId="1A9FE82E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39AF668" w14:textId="77777777" w:rsidR="00921977" w:rsidRPr="00864E61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14:paraId="6AEBACC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14:paraId="6E4FA724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14:paraId="00CC00B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14:paraId="2D4386CE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14:paraId="12975406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527F1839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0D12114" w14:textId="57F4B7B3" w:rsidR="00C61805" w:rsidRPr="002829C9" w:rsidRDefault="00D64FB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342788">
        <w:rPr>
          <w:rFonts w:ascii="Arial" w:hAnsi="Arial" w:cs="Arial"/>
          <w:b/>
          <w:sz w:val="20"/>
          <w:szCs w:val="20"/>
        </w:rPr>
        <w:t>1</w:t>
      </w:r>
      <w:r w:rsidR="00C62FC5">
        <w:rPr>
          <w:rFonts w:ascii="Arial" w:hAnsi="Arial" w:cs="Arial"/>
          <w:b/>
          <w:sz w:val="20"/>
          <w:szCs w:val="20"/>
        </w:rPr>
        <w:t>2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14:paraId="21EEE0AC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2DE93E" w14:textId="77777777" w:rsidR="00C61805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14:paraId="5059E9A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65AEB8" w14:textId="77777777" w:rsidR="00921977" w:rsidRPr="00C61805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14:paraId="6BEC96C4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6E60D9CE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14:paraId="1490B6B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14:paraId="0EBF30B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14:paraId="57BD0EA9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14:paraId="0AE840F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14:paraId="0B11EA5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49583A43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14:paraId="58C005B0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9A7199C" w14:textId="77777777" w:rsidR="00C61805" w:rsidRPr="002829C9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14:paraId="7A8E6C5B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FD479" w14:textId="77777777" w:rsidR="00C61805" w:rsidRPr="00BC61FF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14:paraId="59E6F1B5" w14:textId="77777777"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D39F19" w14:textId="76F8F9A3" w:rsidR="00196C44" w:rsidRPr="000B1463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470B02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14:paraId="508B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14:paraId="08A0B478" w14:textId="77777777"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8380EE0" w14:textId="2C3C754F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 xml:space="preserve">załącznik nr </w:t>
      </w:r>
      <w:r w:rsidR="002A27D0">
        <w:rPr>
          <w:rFonts w:ascii="Arial" w:hAnsi="Arial" w:cs="Arial"/>
          <w:b/>
          <w:sz w:val="20"/>
          <w:szCs w:val="20"/>
        </w:rPr>
        <w:t>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14:paraId="399F7274" w14:textId="77777777"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34F6A621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14:paraId="75501F98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1DD901BB" w14:textId="77777777" w:rsidR="006A3910" w:rsidRDefault="006A3910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14:paraId="292431FC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6C9E5C39" w14:textId="2B299BB6" w:rsidR="00921977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>455 Pzp</w:t>
      </w:r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7A4AAE">
        <w:rPr>
          <w:rFonts w:ascii="Arial" w:hAnsi="Arial" w:cs="Arial"/>
          <w:sz w:val="20"/>
          <w:szCs w:val="20"/>
        </w:rPr>
        <w:t>, 9a i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470B02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1244E215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77A1FE57" w14:textId="77777777" w:rsidR="006A3910" w:rsidRPr="006A3910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1CA75116" w14:textId="77777777"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DE67AC" w14:textId="77777777"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443C118B" w14:textId="77777777"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9D617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r w:rsidR="00B602D0">
        <w:rPr>
          <w:rFonts w:ascii="Arial" w:hAnsi="Arial" w:cs="Arial"/>
          <w:sz w:val="20"/>
          <w:szCs w:val="20"/>
        </w:rPr>
        <w:t>Pzp.</w:t>
      </w:r>
    </w:p>
    <w:p w14:paraId="10170CF8" w14:textId="77777777"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594D0D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>. 469 pkt 15 Pzp</w:t>
      </w:r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7FEDC615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D51614" w14:textId="77777777"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CBCE040" w14:textId="77777777"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14:paraId="44F3A8B4" w14:textId="77777777"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14:paraId="529BD6BC" w14:textId="77777777"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F89BFDE" w14:textId="77777777"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14:paraId="22926BC3" w14:textId="77777777"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63CCF96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45F48CBA" w14:textId="77777777"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14:paraId="51C7903D" w14:textId="77777777"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6FF557BD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233D6DC" w14:textId="77777777"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14:paraId="09C690AA" w14:textId="77777777"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14:paraId="21A87BF6" w14:textId="77777777"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14:paraId="57A85AAB" w14:textId="77777777"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AB24D7" w14:textId="77777777"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0B13A53" w14:textId="77777777"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A17637C" w14:textId="77777777"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14:paraId="4E506416" w14:textId="77777777"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D1C8A3D" w14:textId="77777777"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14:paraId="4AF035B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C4A0C3D" w14:textId="77777777"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FC4810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097204A" w14:textId="77777777"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zasady dotyczące środków ochrony prawnej znajdują się w dziale IX ustawy Pzp.</w:t>
      </w:r>
    </w:p>
    <w:p w14:paraId="70BEB7E8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23764" w14:textId="77777777"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14:paraId="6D33D7C2" w14:textId="77777777"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924E9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14:paraId="2339ED2A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4C3B1B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841BEE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3037E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14:paraId="3EDC805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C34F4A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069AA375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7D6B7C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Pzp, stosuje się odpowiednio. </w:t>
      </w:r>
    </w:p>
    <w:p w14:paraId="679165C9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FAC60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14:paraId="628BFDF7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F9ADD8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303923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C0CD20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22E30A80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B1698C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14:paraId="2CF0FB8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EEBBC5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14:paraId="68A637DA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14:paraId="4BB9846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14:paraId="27186371" w14:textId="776FE24F" w:rsidR="00DB74DE" w:rsidRPr="003336B3" w:rsidRDefault="00DB74DE" w:rsidP="00893EEC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„Bud</w:t>
      </w:r>
      <w:r w:rsidR="00074390">
        <w:rPr>
          <w:rFonts w:ascii="Arial" w:hAnsi="Arial" w:cs="Arial"/>
          <w:b/>
          <w:sz w:val="20"/>
          <w:szCs w:val="20"/>
        </w:rPr>
        <w:t>owa sieci wod.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-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kan. do Łysakowa, budowa SUW Rozdroże oraz budowa sieci kanalizacji sanitarnej i odcinka sieci wodociągowej w Kanigowie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477077">
        <w:rPr>
          <w:rFonts w:ascii="Arial" w:hAnsi="Arial" w:cs="Arial"/>
          <w:b/>
          <w:sz w:val="20"/>
          <w:szCs w:val="20"/>
        </w:rPr>
        <w:t>1</w:t>
      </w:r>
      <w:r w:rsidR="00277B45">
        <w:rPr>
          <w:rFonts w:ascii="Arial" w:hAnsi="Arial" w:cs="Arial"/>
          <w:b/>
          <w:sz w:val="20"/>
          <w:szCs w:val="20"/>
        </w:rPr>
        <w:t>2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14:paraId="6DABB69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w odniesieniu do danych osobowych osób fizycznych decyzje nie będą podejmowane w sposób zautomatyzowany, stosowanie do art. 22 rozporządzenia 2016/679;</w:t>
      </w:r>
    </w:p>
    <w:p w14:paraId="6F88EF8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14:paraId="735A4098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14:paraId="686D01B9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14:paraId="38E815D0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3A998CDA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14:paraId="2FBD5B3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14:paraId="0E603208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14:paraId="1B6C1E79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14:paraId="1DD9B8F6" w14:textId="77777777" w:rsidR="002F60EA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44998744" w14:textId="77777777"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0E703A2" w14:textId="77777777" w:rsidR="002F60EA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49834614" w14:textId="77777777"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C243A24" w14:textId="77777777" w:rsid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24D75ED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55EC0FC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4F1E840C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CADFA" w14:textId="77777777"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14:paraId="416B460F" w14:textId="77777777"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B790D" w14:textId="77777777"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14:paraId="750FCC20" w14:textId="77777777"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16D0BF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14:paraId="58532998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96F8FF4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7F22E0E" w14:textId="77777777"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14:paraId="40DD7B38" w14:textId="77777777"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14:paraId="0BCCECA9" w14:textId="77777777"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14:paraId="4F9FD6A7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1FA948B" w14:textId="77777777"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14:paraId="45216419" w14:textId="77777777"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09F77D" w14:textId="77777777"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14:paraId="7268392B" w14:textId="191E8D53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</w:t>
      </w:r>
      <w:r w:rsidR="00651612"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oferty jeżeli dotyczy)</w:t>
      </w:r>
    </w:p>
    <w:p w14:paraId="236620C2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DDE0E2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14:paraId="0AD14915" w14:textId="031A1EFE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14:paraId="19ED617B" w14:textId="77777777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2C15DA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14:paraId="0F32FC28" w14:textId="203990A8"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7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14:paraId="32004341" w14:textId="77777777"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14:paraId="4F20DB58" w14:textId="77777777"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3A8BAACB" w14:textId="77777777"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14:paraId="1B23EFD6" w14:textId="4B740E83"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="002B28F3">
        <w:rPr>
          <w:rFonts w:ascii="Arial" w:hAnsi="Arial" w:cs="Arial"/>
          <w:sz w:val="20"/>
          <w:szCs w:val="20"/>
        </w:rPr>
        <w:t xml:space="preserve"> </w:t>
      </w:r>
      <w:r w:rsidR="002B28F3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14:paraId="4CB4A02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871204F" w14:textId="77777777"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F14141" w14:textId="7559B247"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9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14:paraId="60612A2F" w14:textId="77777777"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9C4989" w14:textId="1F507BB2"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14:paraId="28BDB4EF" w14:textId="77777777"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0D2F617" w14:textId="77777777"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08378BDA" w14:textId="192C2C65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</w:t>
      </w:r>
      <w:r w:rsidR="002B28F3">
        <w:rPr>
          <w:rFonts w:ascii="Arial" w:hAnsi="Arial" w:cs="Arial"/>
          <w:b/>
          <w:sz w:val="20"/>
          <w:szCs w:val="20"/>
          <w:u w:val="single"/>
        </w:rPr>
        <w:t>1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845B19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>Budowa sieci wod. - kan. do Łysakowa, budowa SUW Rozdroże</w:t>
      </w:r>
      <w:r w:rsidRP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55FCE636" w14:textId="4D99A534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62189269" w14:textId="77777777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3B5BC74" w14:textId="77A80D4B" w:rsidR="00714127" w:rsidRDefault="00AF2721" w:rsidP="0071412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14:paraId="4E0BA713" w14:textId="77777777" w:rsidR="00714127" w:rsidRDefault="00714127" w:rsidP="0071412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0156430" w14:textId="44881FE3" w:rsidR="00B606F3" w:rsidRDefault="00714127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Zaświadczenie Starosty Nidzickiego z dnia 05.04.2022 r. o braku podstaw do wniesienia sprzeciwu do zgłoszenia</w:t>
      </w:r>
    </w:p>
    <w:p w14:paraId="3FB14893" w14:textId="5BF97FFC" w:rsidR="00B606F3" w:rsidRDefault="00714127" w:rsidP="000E06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E0653">
        <w:rPr>
          <w:rFonts w:ascii="Arial" w:hAnsi="Arial" w:cs="Arial"/>
          <w:sz w:val="20"/>
          <w:szCs w:val="20"/>
        </w:rPr>
        <w:t>Projekt budowlany do Decyzji nr 231/2017 z dnia 19.12.2017 r. (Łysakowo-Rozdroże)</w:t>
      </w:r>
    </w:p>
    <w:p w14:paraId="0F39FFA7" w14:textId="2CA4EE6B" w:rsidR="00B606F3" w:rsidRDefault="000E0653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Projekt budowlany do zgłoszenia (Rozdroże)</w:t>
      </w:r>
    </w:p>
    <w:p w14:paraId="3F1171C0" w14:textId="21A36D13" w:rsidR="00B606F3" w:rsidRDefault="001B6955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14:paraId="1B45A28D" w14:textId="2688BB6A" w:rsidR="00573D08" w:rsidRDefault="00573D08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="009A2231">
        <w:rPr>
          <w:rFonts w:ascii="Arial" w:hAnsi="Arial" w:cs="Arial"/>
          <w:b/>
          <w:sz w:val="20"/>
          <w:szCs w:val="20"/>
        </w:rPr>
        <w:t>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  <w:r w:rsidR="009A2231">
        <w:rPr>
          <w:rFonts w:ascii="Arial" w:hAnsi="Arial" w:cs="Arial"/>
          <w:sz w:val="20"/>
          <w:szCs w:val="20"/>
        </w:rPr>
        <w:t xml:space="preserve"> </w:t>
      </w:r>
      <w:r w:rsidR="00D90D49">
        <w:rPr>
          <w:rFonts w:ascii="Arial" w:hAnsi="Arial" w:cs="Arial"/>
          <w:sz w:val="20"/>
          <w:szCs w:val="20"/>
        </w:rPr>
        <w:t xml:space="preserve">nr 1 </w:t>
      </w:r>
      <w:r w:rsidR="009A2231">
        <w:rPr>
          <w:rFonts w:ascii="Arial" w:hAnsi="Arial" w:cs="Arial"/>
          <w:sz w:val="20"/>
          <w:szCs w:val="20"/>
        </w:rPr>
        <w:t xml:space="preserve">branża sanitarna, technologia </w:t>
      </w:r>
    </w:p>
    <w:p w14:paraId="5979BFDB" w14:textId="6F2A3A88" w:rsidR="00573D08" w:rsidRPr="007A308A" w:rsidRDefault="00573D08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="009A2231">
        <w:rPr>
          <w:rFonts w:ascii="Arial" w:hAnsi="Arial" w:cs="Arial"/>
          <w:b/>
          <w:sz w:val="20"/>
          <w:szCs w:val="20"/>
        </w:rPr>
        <w:t>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9A2231">
        <w:rPr>
          <w:rFonts w:ascii="Arial" w:hAnsi="Arial" w:cs="Arial"/>
          <w:sz w:val="20"/>
          <w:szCs w:val="20"/>
        </w:rPr>
        <w:t>Przedmiar robót</w:t>
      </w:r>
      <w:r w:rsidR="00D90D49">
        <w:rPr>
          <w:rFonts w:ascii="Arial" w:hAnsi="Arial" w:cs="Arial"/>
          <w:sz w:val="20"/>
          <w:szCs w:val="20"/>
        </w:rPr>
        <w:t xml:space="preserve"> nr 2</w:t>
      </w:r>
      <w:r w:rsidR="00B37B36">
        <w:rPr>
          <w:rFonts w:ascii="Arial" w:hAnsi="Arial" w:cs="Arial"/>
          <w:sz w:val="20"/>
          <w:szCs w:val="20"/>
        </w:rPr>
        <w:t xml:space="preserve"> </w:t>
      </w:r>
      <w:r w:rsidR="009A2231"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sanitarna</w:t>
      </w:r>
    </w:p>
    <w:p w14:paraId="67E29760" w14:textId="2117CDDF" w:rsidR="009A2231" w:rsidRPr="007A308A" w:rsidRDefault="009A2231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  <w:r w:rsidR="00B37B36">
        <w:rPr>
          <w:rFonts w:ascii="Arial" w:hAnsi="Arial" w:cs="Arial"/>
          <w:sz w:val="20"/>
          <w:szCs w:val="20"/>
        </w:rPr>
        <w:t xml:space="preserve"> </w:t>
      </w:r>
      <w:r w:rsidR="00D90D49">
        <w:rPr>
          <w:rFonts w:ascii="Arial" w:hAnsi="Arial" w:cs="Arial"/>
          <w:sz w:val="20"/>
          <w:szCs w:val="20"/>
        </w:rPr>
        <w:t xml:space="preserve">nr 3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budowlana</w:t>
      </w:r>
    </w:p>
    <w:p w14:paraId="0371FE4C" w14:textId="594B4F4F" w:rsidR="009A2231" w:rsidRDefault="009A2231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.10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="00D90D49">
        <w:rPr>
          <w:rFonts w:ascii="Arial" w:hAnsi="Arial" w:cs="Arial"/>
          <w:sz w:val="20"/>
          <w:szCs w:val="20"/>
        </w:rPr>
        <w:t xml:space="preserve">nr 4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elektryczna</w:t>
      </w:r>
    </w:p>
    <w:p w14:paraId="5E60069E" w14:textId="42B3620E" w:rsidR="00B37B36" w:rsidRDefault="00B37B36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.11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D90D49">
        <w:rPr>
          <w:rFonts w:ascii="Arial" w:hAnsi="Arial" w:cs="Arial"/>
          <w:sz w:val="20"/>
          <w:szCs w:val="20"/>
        </w:rPr>
        <w:t xml:space="preserve">nr 1 </w:t>
      </w:r>
      <w:r>
        <w:rPr>
          <w:rFonts w:ascii="Arial" w:hAnsi="Arial" w:cs="Arial"/>
          <w:sz w:val="20"/>
          <w:szCs w:val="20"/>
        </w:rPr>
        <w:t xml:space="preserve">branża sanitarna, technologia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24EAC892" w14:textId="4036ABCC" w:rsidR="00B37B36" w:rsidRPr="007A308A" w:rsidRDefault="00B37B36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.12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D90D49">
        <w:rPr>
          <w:rFonts w:ascii="Arial" w:hAnsi="Arial" w:cs="Arial"/>
          <w:sz w:val="20"/>
          <w:szCs w:val="20"/>
        </w:rPr>
        <w:t xml:space="preserve">nr 2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 xml:space="preserve">sanitarna </w:t>
      </w:r>
      <w:r w:rsidRPr="007A308A">
        <w:rPr>
          <w:rFonts w:ascii="Arial" w:hAnsi="Arial" w:cs="Arial"/>
          <w:b/>
          <w:sz w:val="20"/>
          <w:szCs w:val="20"/>
        </w:rPr>
        <w:t>(należy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14:paraId="26649A90" w14:textId="49BF0A08" w:rsidR="00B37B36" w:rsidRPr="007A308A" w:rsidRDefault="00B37B36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.13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</w:t>
      </w:r>
      <w:r w:rsidR="00D90D49">
        <w:rPr>
          <w:rFonts w:ascii="Arial" w:hAnsi="Arial" w:cs="Arial"/>
          <w:sz w:val="20"/>
          <w:szCs w:val="20"/>
        </w:rPr>
        <w:t xml:space="preserve"> nr 3</w:t>
      </w:r>
      <w:r>
        <w:rPr>
          <w:rFonts w:ascii="Arial" w:hAnsi="Arial" w:cs="Arial"/>
          <w:sz w:val="20"/>
          <w:szCs w:val="20"/>
        </w:rPr>
        <w:t xml:space="preserve"> branża </w:t>
      </w:r>
      <w:r w:rsidR="00D90D49">
        <w:rPr>
          <w:rFonts w:ascii="Arial" w:hAnsi="Arial" w:cs="Arial"/>
          <w:sz w:val="20"/>
          <w:szCs w:val="20"/>
        </w:rPr>
        <w:t>budowlana</w:t>
      </w:r>
      <w:r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5F16DDB3" w14:textId="6EFC0992" w:rsidR="00B37B36" w:rsidRPr="007A308A" w:rsidRDefault="00B37B36" w:rsidP="00FC1953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.14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D90D49">
        <w:rPr>
          <w:rFonts w:ascii="Arial" w:hAnsi="Arial" w:cs="Arial"/>
          <w:sz w:val="20"/>
          <w:szCs w:val="20"/>
        </w:rPr>
        <w:t xml:space="preserve">nr 4 </w:t>
      </w:r>
      <w:r>
        <w:rPr>
          <w:rFonts w:ascii="Arial" w:hAnsi="Arial" w:cs="Arial"/>
          <w:sz w:val="20"/>
          <w:szCs w:val="20"/>
        </w:rPr>
        <w:t xml:space="preserve">branża </w:t>
      </w:r>
      <w:r w:rsidR="00D90D49">
        <w:rPr>
          <w:rFonts w:ascii="Arial" w:hAnsi="Arial" w:cs="Arial"/>
          <w:sz w:val="20"/>
          <w:szCs w:val="20"/>
        </w:rPr>
        <w:t>elektryczna</w:t>
      </w:r>
      <w:r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47356B19" w14:textId="77777777" w:rsidR="00573D08" w:rsidRDefault="00573D08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5A6E7A" w14:textId="77777777" w:rsidR="00845B19" w:rsidRDefault="00845B19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D3AB4" w14:textId="0ECA4BA4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</w:t>
      </w:r>
      <w:r w:rsidR="002B28F3">
        <w:rPr>
          <w:rFonts w:ascii="Arial" w:hAnsi="Arial" w:cs="Arial"/>
          <w:b/>
          <w:sz w:val="20"/>
          <w:szCs w:val="20"/>
          <w:u w:val="single"/>
        </w:rPr>
        <w:t>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333718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>Budowa</w:t>
      </w:r>
      <w:r w:rsidR="00004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 xml:space="preserve">sieci kanalizacji sanitarnej i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>odcinka sieci wodociągowej w Kanigowie</w:t>
      </w:r>
      <w:r w:rsid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14D1D2F3" w14:textId="77777777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9679A9" w14:textId="6AAE0063" w:rsidR="007F2A91" w:rsidRDefault="007F2A91" w:rsidP="00B606F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 w:rsidR="00861468"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14:paraId="37C629E1" w14:textId="77777777" w:rsidR="00B606F3" w:rsidRDefault="00B606F3" w:rsidP="00B606F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415C47" w14:textId="4AB264EA" w:rsidR="00333718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14:paraId="0E7DEAD6" w14:textId="0D21E8EC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</w:t>
      </w:r>
      <w:r w:rsidR="00D71C48">
        <w:rPr>
          <w:rFonts w:ascii="Arial" w:hAnsi="Arial" w:cs="Arial"/>
          <w:sz w:val="20"/>
          <w:szCs w:val="20"/>
        </w:rPr>
        <w:t xml:space="preserve"> do Decyzji Wojewody Warmińsko-Mazurskiego</w:t>
      </w:r>
      <w:r w:rsidR="00861468">
        <w:rPr>
          <w:rFonts w:ascii="Arial" w:hAnsi="Arial" w:cs="Arial"/>
          <w:sz w:val="20"/>
          <w:szCs w:val="20"/>
        </w:rPr>
        <w:t xml:space="preserve"> nr Nid/021/22 z dnia 06.04.2022 r.</w:t>
      </w:r>
    </w:p>
    <w:p w14:paraId="0FA6BB75" w14:textId="0FB2EA60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0A723553" w14:textId="7C0068E1" w:rsidR="007F2A91" w:rsidRDefault="00D71C48" w:rsidP="00B606F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14130">
        <w:rPr>
          <w:rFonts w:ascii="Arial" w:hAnsi="Arial" w:cs="Arial"/>
          <w:sz w:val="20"/>
          <w:szCs w:val="20"/>
        </w:rPr>
        <w:t xml:space="preserve">Przedmiar robót </w:t>
      </w:r>
      <w:r w:rsidR="00D90D49">
        <w:rPr>
          <w:rFonts w:ascii="Arial" w:hAnsi="Arial" w:cs="Arial"/>
          <w:sz w:val="20"/>
          <w:szCs w:val="20"/>
        </w:rPr>
        <w:t xml:space="preserve">nr 5 </w:t>
      </w:r>
      <w:r w:rsidR="00214130">
        <w:rPr>
          <w:rFonts w:ascii="Arial" w:hAnsi="Arial" w:cs="Arial"/>
          <w:sz w:val="20"/>
          <w:szCs w:val="20"/>
        </w:rPr>
        <w:t xml:space="preserve">branża sanitarna </w:t>
      </w:r>
    </w:p>
    <w:p w14:paraId="73D0F10D" w14:textId="77777777" w:rsidR="001C5871" w:rsidRDefault="001C5871" w:rsidP="00FC1953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89E9586" w14:textId="288773AA" w:rsidR="00FC1953" w:rsidRDefault="00FC1953" w:rsidP="00FC195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Kosztorys ofertowy </w:t>
      </w:r>
      <w:r w:rsidR="00D90D49">
        <w:rPr>
          <w:rFonts w:ascii="Arial" w:hAnsi="Arial" w:cs="Arial"/>
          <w:sz w:val="20"/>
          <w:szCs w:val="20"/>
        </w:rPr>
        <w:t xml:space="preserve">nr 5 </w:t>
      </w:r>
      <w:r>
        <w:rPr>
          <w:rFonts w:ascii="Arial" w:hAnsi="Arial" w:cs="Arial"/>
          <w:sz w:val="20"/>
          <w:szCs w:val="20"/>
        </w:rPr>
        <w:t xml:space="preserve">branża sanitarna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46DAE4F6" w14:textId="77777777" w:rsidR="00FC1953" w:rsidRDefault="00FC1953" w:rsidP="00FC195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745F02" w14:textId="77777777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10E1EB" w14:textId="77777777" w:rsidR="00FC1953" w:rsidRDefault="00FC1953" w:rsidP="00573D08">
      <w:pPr>
        <w:outlineLvl w:val="0"/>
        <w:rPr>
          <w:rFonts w:ascii="Arial" w:hAnsi="Arial" w:cs="Arial"/>
          <w:sz w:val="20"/>
          <w:szCs w:val="20"/>
        </w:rPr>
      </w:pPr>
    </w:p>
    <w:p w14:paraId="3D6DAFDC" w14:textId="46F898E2" w:rsidR="00573D08" w:rsidRPr="00B7626F" w:rsidRDefault="00573D08" w:rsidP="00573D0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B7626F">
        <w:rPr>
          <w:rFonts w:ascii="Arial" w:hAnsi="Arial" w:cs="Arial"/>
          <w:b/>
          <w:sz w:val="20"/>
          <w:szCs w:val="20"/>
        </w:rPr>
        <w:t>1</w:t>
      </w:r>
      <w:r w:rsidR="002B28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-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</w:p>
    <w:p w14:paraId="3400667C" w14:textId="14063F05" w:rsidR="00573D08" w:rsidRDefault="00573D08" w:rsidP="00573D08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1953">
        <w:rPr>
          <w:rFonts w:ascii="Arial" w:hAnsi="Arial" w:cs="Arial"/>
          <w:b/>
          <w:sz w:val="20"/>
          <w:szCs w:val="20"/>
        </w:rPr>
        <w:t>tj.</w:t>
      </w:r>
      <w:r w:rsidR="00A37E25">
        <w:rPr>
          <w:rFonts w:ascii="Arial" w:hAnsi="Arial" w:cs="Arial"/>
          <w:b/>
          <w:sz w:val="20"/>
          <w:szCs w:val="20"/>
        </w:rPr>
        <w:t xml:space="preserve"> załączniki nr 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="00A37E25">
        <w:rPr>
          <w:rFonts w:ascii="Arial" w:hAnsi="Arial" w:cs="Arial"/>
          <w:b/>
          <w:sz w:val="20"/>
          <w:szCs w:val="20"/>
        </w:rPr>
        <w:t>.</w:t>
      </w:r>
      <w:r w:rsidR="00FC1953">
        <w:rPr>
          <w:rFonts w:ascii="Arial" w:hAnsi="Arial" w:cs="Arial"/>
          <w:b/>
          <w:sz w:val="20"/>
          <w:szCs w:val="20"/>
        </w:rPr>
        <w:t>11</w:t>
      </w:r>
      <w:r w:rsidR="00A37E25">
        <w:rPr>
          <w:rFonts w:ascii="Arial" w:hAnsi="Arial" w:cs="Arial"/>
          <w:b/>
          <w:sz w:val="20"/>
          <w:szCs w:val="20"/>
        </w:rPr>
        <w:t>., 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="00A37E25">
        <w:rPr>
          <w:rFonts w:ascii="Arial" w:hAnsi="Arial" w:cs="Arial"/>
          <w:b/>
          <w:sz w:val="20"/>
          <w:szCs w:val="20"/>
        </w:rPr>
        <w:t>.</w:t>
      </w:r>
      <w:r w:rsidR="00FC1953">
        <w:rPr>
          <w:rFonts w:ascii="Arial" w:hAnsi="Arial" w:cs="Arial"/>
          <w:b/>
          <w:sz w:val="20"/>
          <w:szCs w:val="20"/>
        </w:rPr>
        <w:t>12</w:t>
      </w:r>
      <w:r w:rsidR="00A37E25">
        <w:rPr>
          <w:rFonts w:ascii="Arial" w:hAnsi="Arial" w:cs="Arial"/>
          <w:b/>
          <w:sz w:val="20"/>
          <w:szCs w:val="20"/>
        </w:rPr>
        <w:t>., 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="00A37E25">
        <w:rPr>
          <w:rFonts w:ascii="Arial" w:hAnsi="Arial" w:cs="Arial"/>
          <w:b/>
          <w:sz w:val="20"/>
          <w:szCs w:val="20"/>
        </w:rPr>
        <w:t>.</w:t>
      </w:r>
      <w:r w:rsidR="00FC1953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</w:t>
      </w:r>
      <w:r w:rsidR="00A37E25">
        <w:rPr>
          <w:rFonts w:ascii="Arial" w:hAnsi="Arial" w:cs="Arial"/>
          <w:b/>
          <w:sz w:val="20"/>
          <w:szCs w:val="20"/>
        </w:rPr>
        <w:t>, 1</w:t>
      </w:r>
      <w:r w:rsidR="002B28F3">
        <w:rPr>
          <w:rFonts w:ascii="Arial" w:hAnsi="Arial" w:cs="Arial"/>
          <w:b/>
          <w:sz w:val="20"/>
          <w:szCs w:val="20"/>
        </w:rPr>
        <w:t>1</w:t>
      </w:r>
      <w:r w:rsidR="00A37E25">
        <w:rPr>
          <w:rFonts w:ascii="Arial" w:hAnsi="Arial" w:cs="Arial"/>
          <w:b/>
          <w:sz w:val="20"/>
          <w:szCs w:val="20"/>
        </w:rPr>
        <w:t>.1</w:t>
      </w:r>
      <w:r w:rsidR="00FC1953">
        <w:rPr>
          <w:rFonts w:ascii="Arial" w:hAnsi="Arial" w:cs="Arial"/>
          <w:b/>
          <w:sz w:val="20"/>
          <w:szCs w:val="20"/>
        </w:rPr>
        <w:t>4</w:t>
      </w:r>
      <w:r w:rsidR="00A37E25">
        <w:rPr>
          <w:rFonts w:ascii="Arial" w:hAnsi="Arial" w:cs="Arial"/>
          <w:b/>
          <w:sz w:val="20"/>
          <w:szCs w:val="20"/>
        </w:rPr>
        <w:t>, 1</w:t>
      </w:r>
      <w:r w:rsidR="002B28F3">
        <w:rPr>
          <w:rFonts w:ascii="Arial" w:hAnsi="Arial" w:cs="Arial"/>
          <w:b/>
          <w:sz w:val="20"/>
          <w:szCs w:val="20"/>
        </w:rPr>
        <w:t>2</w:t>
      </w:r>
      <w:r w:rsidR="00A37E25">
        <w:rPr>
          <w:rFonts w:ascii="Arial" w:hAnsi="Arial" w:cs="Arial"/>
          <w:b/>
          <w:sz w:val="20"/>
          <w:szCs w:val="20"/>
        </w:rPr>
        <w:t>.</w:t>
      </w:r>
      <w:r w:rsidR="00FC1953">
        <w:rPr>
          <w:rFonts w:ascii="Arial" w:hAnsi="Arial" w:cs="Arial"/>
          <w:b/>
          <w:sz w:val="20"/>
          <w:szCs w:val="20"/>
        </w:rPr>
        <w:t>6</w:t>
      </w:r>
      <w:r w:rsidR="00A37E2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="001205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SWZ</w:t>
      </w:r>
      <w:r w:rsidR="00D90D49">
        <w:rPr>
          <w:rFonts w:ascii="Arial" w:hAnsi="Arial" w:cs="Arial"/>
          <w:b/>
          <w:sz w:val="20"/>
          <w:szCs w:val="20"/>
        </w:rPr>
        <w:t xml:space="preserve"> czyli kosztorysy od nr 1 do nr 5</w:t>
      </w:r>
      <w:r w:rsidRPr="00B7626F">
        <w:rPr>
          <w:rFonts w:ascii="Arial" w:hAnsi="Arial" w:cs="Arial"/>
          <w:b/>
          <w:sz w:val="20"/>
          <w:szCs w:val="20"/>
        </w:rPr>
        <w:t>)</w:t>
      </w:r>
    </w:p>
    <w:p w14:paraId="1728BFAE" w14:textId="77777777" w:rsidR="00004A57" w:rsidRDefault="00004A57" w:rsidP="00004A57">
      <w:pPr>
        <w:outlineLvl w:val="0"/>
        <w:rPr>
          <w:rFonts w:ascii="Arial" w:hAnsi="Arial" w:cs="Arial"/>
          <w:sz w:val="20"/>
          <w:szCs w:val="20"/>
        </w:rPr>
      </w:pPr>
    </w:p>
    <w:p w14:paraId="046E613A" w14:textId="06A2A16F" w:rsidR="00004A57" w:rsidRDefault="00004A57" w:rsidP="00004A57">
      <w:pPr>
        <w:pStyle w:val="Default"/>
        <w:rPr>
          <w:b/>
          <w:bCs/>
          <w:sz w:val="20"/>
          <w:szCs w:val="20"/>
        </w:rPr>
      </w:pPr>
    </w:p>
    <w:p w14:paraId="5A818DF8" w14:textId="0B586CB9" w:rsidR="006F42F4" w:rsidRDefault="006F42F4" w:rsidP="006F42F4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3453C8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</w:t>
      </w:r>
      <w:r w:rsidR="00D94D6A">
        <w:rPr>
          <w:rFonts w:ascii="Arial" w:hAnsi="Arial" w:cs="Arial"/>
          <w:sz w:val="20"/>
          <w:szCs w:val="20"/>
        </w:rPr>
        <w:t>Wyjaśnienia treści SWZ udzielone przez Zamawiającego w postępowaniu ogłoszonym w dniu 24.06.2022r. w odpowiedzi na zapytania wykonawców (nr sprawy TI.271.11.2022 III postępowanie)</w:t>
      </w:r>
    </w:p>
    <w:p w14:paraId="373036B7" w14:textId="77777777" w:rsidR="006F42F4" w:rsidRDefault="006F42F4" w:rsidP="006F42F4">
      <w:pPr>
        <w:pStyle w:val="Default"/>
        <w:rPr>
          <w:b/>
          <w:bCs/>
          <w:sz w:val="20"/>
          <w:szCs w:val="20"/>
        </w:rPr>
      </w:pPr>
    </w:p>
    <w:p w14:paraId="2EF43602" w14:textId="77777777" w:rsidR="00004A57" w:rsidRDefault="00004A57" w:rsidP="00815C2D"/>
    <w:sectPr w:rsidR="00004A57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4105" w14:textId="77777777" w:rsidR="00CC0B7E" w:rsidRDefault="00CC0B7E" w:rsidP="00921977">
      <w:r>
        <w:separator/>
      </w:r>
    </w:p>
  </w:endnote>
  <w:endnote w:type="continuationSeparator" w:id="0">
    <w:p w14:paraId="26FCC73D" w14:textId="77777777" w:rsidR="00CC0B7E" w:rsidRDefault="00CC0B7E" w:rsidP="009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6F5" w14:textId="77777777"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19DB" w14:textId="77777777" w:rsidR="00CC0B7E" w:rsidRDefault="00CC0B7E" w:rsidP="00921977">
      <w:r>
        <w:separator/>
      </w:r>
    </w:p>
  </w:footnote>
  <w:footnote w:type="continuationSeparator" w:id="0">
    <w:p w14:paraId="5803A2BE" w14:textId="77777777" w:rsidR="00CC0B7E" w:rsidRDefault="00CC0B7E" w:rsidP="0092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 w15:restartNumberingAfterBreak="0">
    <w:nsid w:val="178B60F4"/>
    <w:multiLevelType w:val="hybridMultilevel"/>
    <w:tmpl w:val="6B06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B48C4"/>
    <w:multiLevelType w:val="hybridMultilevel"/>
    <w:tmpl w:val="93D83D7E"/>
    <w:lvl w:ilvl="0" w:tplc="0984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CB50ED2"/>
    <w:multiLevelType w:val="multilevel"/>
    <w:tmpl w:val="210C3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44B83"/>
    <w:multiLevelType w:val="hybridMultilevel"/>
    <w:tmpl w:val="E43A0940"/>
    <w:lvl w:ilvl="0" w:tplc="A6663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160628"/>
    <w:multiLevelType w:val="hybridMultilevel"/>
    <w:tmpl w:val="17D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485583"/>
    <w:multiLevelType w:val="hybridMultilevel"/>
    <w:tmpl w:val="C7D2627E"/>
    <w:lvl w:ilvl="0" w:tplc="F6AA7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469124">
    <w:abstractNumId w:val="55"/>
  </w:num>
  <w:num w:numId="2" w16cid:durableId="2071804828">
    <w:abstractNumId w:val="40"/>
  </w:num>
  <w:num w:numId="3" w16cid:durableId="256865646">
    <w:abstractNumId w:val="2"/>
  </w:num>
  <w:num w:numId="4" w16cid:durableId="498886855">
    <w:abstractNumId w:val="1"/>
  </w:num>
  <w:num w:numId="5" w16cid:durableId="524682922">
    <w:abstractNumId w:val="0"/>
  </w:num>
  <w:num w:numId="6" w16cid:durableId="2014912842">
    <w:abstractNumId w:val="52"/>
  </w:num>
  <w:num w:numId="7" w16cid:durableId="380831755">
    <w:abstractNumId w:val="16"/>
  </w:num>
  <w:num w:numId="8" w16cid:durableId="670334006">
    <w:abstractNumId w:val="26"/>
  </w:num>
  <w:num w:numId="9" w16cid:durableId="535238221">
    <w:abstractNumId w:val="9"/>
  </w:num>
  <w:num w:numId="10" w16cid:durableId="1131441624">
    <w:abstractNumId w:val="50"/>
  </w:num>
  <w:num w:numId="11" w16cid:durableId="1619988001">
    <w:abstractNumId w:val="48"/>
    <w:lvlOverride w:ilvl="0">
      <w:startOverride w:val="1"/>
    </w:lvlOverride>
  </w:num>
  <w:num w:numId="12" w16cid:durableId="434404766">
    <w:abstractNumId w:val="38"/>
    <w:lvlOverride w:ilvl="0">
      <w:startOverride w:val="1"/>
    </w:lvlOverride>
  </w:num>
  <w:num w:numId="13" w16cid:durableId="1301423562">
    <w:abstractNumId w:val="25"/>
  </w:num>
  <w:num w:numId="14" w16cid:durableId="1944150747">
    <w:abstractNumId w:val="29"/>
  </w:num>
  <w:num w:numId="15" w16cid:durableId="1185436158">
    <w:abstractNumId w:val="24"/>
  </w:num>
  <w:num w:numId="16" w16cid:durableId="663552557">
    <w:abstractNumId w:val="39"/>
  </w:num>
  <w:num w:numId="17" w16cid:durableId="253170352">
    <w:abstractNumId w:val="12"/>
  </w:num>
  <w:num w:numId="18" w16cid:durableId="1934319269">
    <w:abstractNumId w:val="6"/>
  </w:num>
  <w:num w:numId="19" w16cid:durableId="1952011679">
    <w:abstractNumId w:val="15"/>
  </w:num>
  <w:num w:numId="20" w16cid:durableId="152259717">
    <w:abstractNumId w:val="37"/>
  </w:num>
  <w:num w:numId="21" w16cid:durableId="530799248">
    <w:abstractNumId w:val="14"/>
  </w:num>
  <w:num w:numId="22" w16cid:durableId="65237040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742512">
    <w:abstractNumId w:val="43"/>
  </w:num>
  <w:num w:numId="24" w16cid:durableId="157307840">
    <w:abstractNumId w:val="54"/>
  </w:num>
  <w:num w:numId="25" w16cid:durableId="931665842">
    <w:abstractNumId w:val="30"/>
  </w:num>
  <w:num w:numId="26" w16cid:durableId="27488619">
    <w:abstractNumId w:val="7"/>
  </w:num>
  <w:num w:numId="27" w16cid:durableId="307394527">
    <w:abstractNumId w:val="41"/>
  </w:num>
  <w:num w:numId="28" w16cid:durableId="1994988578">
    <w:abstractNumId w:val="23"/>
  </w:num>
  <w:num w:numId="29" w16cid:durableId="1685204317">
    <w:abstractNumId w:val="47"/>
  </w:num>
  <w:num w:numId="30" w16cid:durableId="910969226">
    <w:abstractNumId w:val="20"/>
  </w:num>
  <w:num w:numId="31" w16cid:durableId="50076293">
    <w:abstractNumId w:val="44"/>
  </w:num>
  <w:num w:numId="32" w16cid:durableId="1310938593">
    <w:abstractNumId w:val="32"/>
  </w:num>
  <w:num w:numId="33" w16cid:durableId="696273591">
    <w:abstractNumId w:val="57"/>
  </w:num>
  <w:num w:numId="34" w16cid:durableId="2077167022">
    <w:abstractNumId w:val="36"/>
  </w:num>
  <w:num w:numId="35" w16cid:durableId="1086347476">
    <w:abstractNumId w:val="27"/>
  </w:num>
  <w:num w:numId="36" w16cid:durableId="9856676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666300">
    <w:abstractNumId w:val="51"/>
  </w:num>
  <w:num w:numId="38" w16cid:durableId="1646619871">
    <w:abstractNumId w:val="19"/>
  </w:num>
  <w:num w:numId="39" w16cid:durableId="1177845460">
    <w:abstractNumId w:val="31"/>
  </w:num>
  <w:num w:numId="40" w16cid:durableId="621690420">
    <w:abstractNumId w:val="18"/>
  </w:num>
  <w:num w:numId="41" w16cid:durableId="1711567293">
    <w:abstractNumId w:val="28"/>
  </w:num>
  <w:num w:numId="42" w16cid:durableId="1202934106">
    <w:abstractNumId w:val="42"/>
  </w:num>
  <w:num w:numId="43" w16cid:durableId="1580167316">
    <w:abstractNumId w:val="22"/>
  </w:num>
  <w:num w:numId="44" w16cid:durableId="1749308247">
    <w:abstractNumId w:val="10"/>
  </w:num>
  <w:num w:numId="45" w16cid:durableId="129254186">
    <w:abstractNumId w:val="5"/>
  </w:num>
  <w:num w:numId="46" w16cid:durableId="706418199">
    <w:abstractNumId w:val="53"/>
  </w:num>
  <w:num w:numId="47" w16cid:durableId="2049641606">
    <w:abstractNumId w:val="8"/>
  </w:num>
  <w:num w:numId="48" w16cid:durableId="1642033826">
    <w:abstractNumId w:val="13"/>
  </w:num>
  <w:num w:numId="49" w16cid:durableId="39205586">
    <w:abstractNumId w:val="56"/>
  </w:num>
  <w:num w:numId="50" w16cid:durableId="1345935121">
    <w:abstractNumId w:val="33"/>
  </w:num>
  <w:num w:numId="51" w16cid:durableId="408112641">
    <w:abstractNumId w:val="11"/>
  </w:num>
  <w:num w:numId="52" w16cid:durableId="1012613495">
    <w:abstractNumId w:val="45"/>
  </w:num>
  <w:num w:numId="53" w16cid:durableId="251427784">
    <w:abstractNumId w:val="17"/>
  </w:num>
  <w:num w:numId="54" w16cid:durableId="1580600272">
    <w:abstractNumId w:val="21"/>
  </w:num>
  <w:num w:numId="55" w16cid:durableId="899822558">
    <w:abstractNumId w:val="34"/>
  </w:num>
  <w:num w:numId="56" w16cid:durableId="8340249">
    <w:abstractNumId w:val="35"/>
  </w:num>
  <w:num w:numId="57" w16cid:durableId="1040084445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7"/>
    <w:rsid w:val="00000D33"/>
    <w:rsid w:val="00001E90"/>
    <w:rsid w:val="00004A57"/>
    <w:rsid w:val="000053B3"/>
    <w:rsid w:val="00005C76"/>
    <w:rsid w:val="00005E0E"/>
    <w:rsid w:val="000117FF"/>
    <w:rsid w:val="00012335"/>
    <w:rsid w:val="00013A14"/>
    <w:rsid w:val="0001727A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6754E"/>
    <w:rsid w:val="0007023A"/>
    <w:rsid w:val="00070523"/>
    <w:rsid w:val="00074390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15B8"/>
    <w:rsid w:val="000B3857"/>
    <w:rsid w:val="000B60CA"/>
    <w:rsid w:val="000C0742"/>
    <w:rsid w:val="000C0899"/>
    <w:rsid w:val="000C3EFF"/>
    <w:rsid w:val="000C7CFA"/>
    <w:rsid w:val="000D35E9"/>
    <w:rsid w:val="000D7514"/>
    <w:rsid w:val="000E0653"/>
    <w:rsid w:val="000E4D59"/>
    <w:rsid w:val="000F1C7A"/>
    <w:rsid w:val="000F754E"/>
    <w:rsid w:val="001018B2"/>
    <w:rsid w:val="00104589"/>
    <w:rsid w:val="00106CE4"/>
    <w:rsid w:val="001074AA"/>
    <w:rsid w:val="001102B0"/>
    <w:rsid w:val="00112E40"/>
    <w:rsid w:val="001150AD"/>
    <w:rsid w:val="00120516"/>
    <w:rsid w:val="00122292"/>
    <w:rsid w:val="0012252F"/>
    <w:rsid w:val="0012258D"/>
    <w:rsid w:val="00122A6F"/>
    <w:rsid w:val="00122D3B"/>
    <w:rsid w:val="00131744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B6955"/>
    <w:rsid w:val="001C02D5"/>
    <w:rsid w:val="001C4213"/>
    <w:rsid w:val="001C5871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282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12B3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77B45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27D0"/>
    <w:rsid w:val="002A39B4"/>
    <w:rsid w:val="002A7A78"/>
    <w:rsid w:val="002B2322"/>
    <w:rsid w:val="002B28F3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0463"/>
    <w:rsid w:val="003110FA"/>
    <w:rsid w:val="0031218A"/>
    <w:rsid w:val="0031296E"/>
    <w:rsid w:val="0031399A"/>
    <w:rsid w:val="003267E3"/>
    <w:rsid w:val="00330BF4"/>
    <w:rsid w:val="00332FC2"/>
    <w:rsid w:val="003336B3"/>
    <w:rsid w:val="00333718"/>
    <w:rsid w:val="003339AB"/>
    <w:rsid w:val="003357F3"/>
    <w:rsid w:val="00341BC3"/>
    <w:rsid w:val="00341C8A"/>
    <w:rsid w:val="00342788"/>
    <w:rsid w:val="003453C8"/>
    <w:rsid w:val="00355ECA"/>
    <w:rsid w:val="003662C4"/>
    <w:rsid w:val="003717C5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98F"/>
    <w:rsid w:val="003A6EF7"/>
    <w:rsid w:val="003A771D"/>
    <w:rsid w:val="003B19E5"/>
    <w:rsid w:val="003B308B"/>
    <w:rsid w:val="003B3E3C"/>
    <w:rsid w:val="003B46A8"/>
    <w:rsid w:val="003C1532"/>
    <w:rsid w:val="003C27CC"/>
    <w:rsid w:val="003C6AA0"/>
    <w:rsid w:val="003C7421"/>
    <w:rsid w:val="003C7FBE"/>
    <w:rsid w:val="003D013A"/>
    <w:rsid w:val="003D0ED7"/>
    <w:rsid w:val="003D12EF"/>
    <w:rsid w:val="003D166C"/>
    <w:rsid w:val="003D34C5"/>
    <w:rsid w:val="003D38E3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0DD8"/>
    <w:rsid w:val="00415BDA"/>
    <w:rsid w:val="004163EA"/>
    <w:rsid w:val="00420F6B"/>
    <w:rsid w:val="004229D3"/>
    <w:rsid w:val="004237EE"/>
    <w:rsid w:val="004258A0"/>
    <w:rsid w:val="00427759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92D"/>
    <w:rsid w:val="00456F46"/>
    <w:rsid w:val="004630D2"/>
    <w:rsid w:val="00463AC1"/>
    <w:rsid w:val="004650D7"/>
    <w:rsid w:val="004668C1"/>
    <w:rsid w:val="00466F17"/>
    <w:rsid w:val="004675C8"/>
    <w:rsid w:val="00470B02"/>
    <w:rsid w:val="004719B3"/>
    <w:rsid w:val="00471F49"/>
    <w:rsid w:val="004724A2"/>
    <w:rsid w:val="00477077"/>
    <w:rsid w:val="00483AAA"/>
    <w:rsid w:val="004860A6"/>
    <w:rsid w:val="004879F5"/>
    <w:rsid w:val="00490C68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E4CB1"/>
    <w:rsid w:val="004F05F7"/>
    <w:rsid w:val="004F388A"/>
    <w:rsid w:val="004F547A"/>
    <w:rsid w:val="00504201"/>
    <w:rsid w:val="00506DDD"/>
    <w:rsid w:val="00510038"/>
    <w:rsid w:val="00516FDB"/>
    <w:rsid w:val="00520746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47BE7"/>
    <w:rsid w:val="00552609"/>
    <w:rsid w:val="0055776E"/>
    <w:rsid w:val="00560996"/>
    <w:rsid w:val="00561F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C71A7"/>
    <w:rsid w:val="005D0E4D"/>
    <w:rsid w:val="005D0E9A"/>
    <w:rsid w:val="005D76BA"/>
    <w:rsid w:val="005E29FC"/>
    <w:rsid w:val="005E4A0A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3C0C"/>
    <w:rsid w:val="006249C3"/>
    <w:rsid w:val="00625043"/>
    <w:rsid w:val="00636ECF"/>
    <w:rsid w:val="00637B40"/>
    <w:rsid w:val="00642BEA"/>
    <w:rsid w:val="00642F71"/>
    <w:rsid w:val="006436A4"/>
    <w:rsid w:val="006462ED"/>
    <w:rsid w:val="0064682F"/>
    <w:rsid w:val="006469D9"/>
    <w:rsid w:val="00651612"/>
    <w:rsid w:val="006532C3"/>
    <w:rsid w:val="00654C33"/>
    <w:rsid w:val="00654E57"/>
    <w:rsid w:val="00655B70"/>
    <w:rsid w:val="006565B4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874C4"/>
    <w:rsid w:val="00690390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E26A0"/>
    <w:rsid w:val="006F42F4"/>
    <w:rsid w:val="006F7DD5"/>
    <w:rsid w:val="00700CAA"/>
    <w:rsid w:val="00701F76"/>
    <w:rsid w:val="00703BCF"/>
    <w:rsid w:val="007115F1"/>
    <w:rsid w:val="00714127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573A"/>
    <w:rsid w:val="00757426"/>
    <w:rsid w:val="00761F48"/>
    <w:rsid w:val="00762CAA"/>
    <w:rsid w:val="00763319"/>
    <w:rsid w:val="00767FB3"/>
    <w:rsid w:val="00776055"/>
    <w:rsid w:val="00776670"/>
    <w:rsid w:val="00776EFD"/>
    <w:rsid w:val="00780740"/>
    <w:rsid w:val="00781673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78E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1190"/>
    <w:rsid w:val="007E2EFF"/>
    <w:rsid w:val="007E3371"/>
    <w:rsid w:val="007E458C"/>
    <w:rsid w:val="007F2A91"/>
    <w:rsid w:val="007F30BC"/>
    <w:rsid w:val="007F38EA"/>
    <w:rsid w:val="007F503D"/>
    <w:rsid w:val="007F5293"/>
    <w:rsid w:val="007F66D1"/>
    <w:rsid w:val="007F7226"/>
    <w:rsid w:val="00802565"/>
    <w:rsid w:val="00802EC9"/>
    <w:rsid w:val="00802EFD"/>
    <w:rsid w:val="0080317F"/>
    <w:rsid w:val="00807A7A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630E"/>
    <w:rsid w:val="008372A2"/>
    <w:rsid w:val="00845B19"/>
    <w:rsid w:val="0084603B"/>
    <w:rsid w:val="00847898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901D9"/>
    <w:rsid w:val="008932A6"/>
    <w:rsid w:val="00893EEC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410B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14B6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633A9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37E25"/>
    <w:rsid w:val="00A40A89"/>
    <w:rsid w:val="00A41A25"/>
    <w:rsid w:val="00A43576"/>
    <w:rsid w:val="00A450C2"/>
    <w:rsid w:val="00A45D3E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77D1"/>
    <w:rsid w:val="00AB0374"/>
    <w:rsid w:val="00AB05FE"/>
    <w:rsid w:val="00AB203E"/>
    <w:rsid w:val="00AB2A2B"/>
    <w:rsid w:val="00AC2648"/>
    <w:rsid w:val="00AD5F3D"/>
    <w:rsid w:val="00AD6688"/>
    <w:rsid w:val="00AD6C1C"/>
    <w:rsid w:val="00AE6DDD"/>
    <w:rsid w:val="00AF0176"/>
    <w:rsid w:val="00AF1BED"/>
    <w:rsid w:val="00AF2721"/>
    <w:rsid w:val="00AF2CBC"/>
    <w:rsid w:val="00AF32EC"/>
    <w:rsid w:val="00AF5D4A"/>
    <w:rsid w:val="00B015D8"/>
    <w:rsid w:val="00B049C1"/>
    <w:rsid w:val="00B04D07"/>
    <w:rsid w:val="00B05025"/>
    <w:rsid w:val="00B06026"/>
    <w:rsid w:val="00B06B27"/>
    <w:rsid w:val="00B06C69"/>
    <w:rsid w:val="00B07C0C"/>
    <w:rsid w:val="00B10F28"/>
    <w:rsid w:val="00B11396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37B36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06F3"/>
    <w:rsid w:val="00B6082E"/>
    <w:rsid w:val="00B615B5"/>
    <w:rsid w:val="00B64A2F"/>
    <w:rsid w:val="00B6526C"/>
    <w:rsid w:val="00B7272A"/>
    <w:rsid w:val="00B769E9"/>
    <w:rsid w:val="00B76DA9"/>
    <w:rsid w:val="00B77950"/>
    <w:rsid w:val="00B77F3D"/>
    <w:rsid w:val="00B82365"/>
    <w:rsid w:val="00B839B8"/>
    <w:rsid w:val="00B900F8"/>
    <w:rsid w:val="00B90127"/>
    <w:rsid w:val="00B908D0"/>
    <w:rsid w:val="00B94913"/>
    <w:rsid w:val="00B958B0"/>
    <w:rsid w:val="00BA0D79"/>
    <w:rsid w:val="00BA4102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2BDE"/>
    <w:rsid w:val="00BC3C8A"/>
    <w:rsid w:val="00BC413B"/>
    <w:rsid w:val="00BC61FF"/>
    <w:rsid w:val="00BC64E2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4BF"/>
    <w:rsid w:val="00BF286E"/>
    <w:rsid w:val="00BF28CD"/>
    <w:rsid w:val="00BF3F43"/>
    <w:rsid w:val="00BF7428"/>
    <w:rsid w:val="00C003BF"/>
    <w:rsid w:val="00C02161"/>
    <w:rsid w:val="00C022AE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22F6"/>
    <w:rsid w:val="00C341C5"/>
    <w:rsid w:val="00C34A38"/>
    <w:rsid w:val="00C34AF3"/>
    <w:rsid w:val="00C34E77"/>
    <w:rsid w:val="00C366F7"/>
    <w:rsid w:val="00C4045D"/>
    <w:rsid w:val="00C423CA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2FC5"/>
    <w:rsid w:val="00C63469"/>
    <w:rsid w:val="00C64507"/>
    <w:rsid w:val="00C65CBE"/>
    <w:rsid w:val="00C662CB"/>
    <w:rsid w:val="00C672BF"/>
    <w:rsid w:val="00C864BA"/>
    <w:rsid w:val="00C868DA"/>
    <w:rsid w:val="00C86BAD"/>
    <w:rsid w:val="00C92A05"/>
    <w:rsid w:val="00C944C2"/>
    <w:rsid w:val="00C96D1D"/>
    <w:rsid w:val="00CA3D6E"/>
    <w:rsid w:val="00CA4548"/>
    <w:rsid w:val="00CA564B"/>
    <w:rsid w:val="00CA6998"/>
    <w:rsid w:val="00CB1332"/>
    <w:rsid w:val="00CB15AA"/>
    <w:rsid w:val="00CB1909"/>
    <w:rsid w:val="00CB2C49"/>
    <w:rsid w:val="00CB3223"/>
    <w:rsid w:val="00CB55B7"/>
    <w:rsid w:val="00CC0B7E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CF4FE8"/>
    <w:rsid w:val="00D033EC"/>
    <w:rsid w:val="00D04228"/>
    <w:rsid w:val="00D0425E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4F7"/>
    <w:rsid w:val="00D64349"/>
    <w:rsid w:val="00D64ADC"/>
    <w:rsid w:val="00D64FBD"/>
    <w:rsid w:val="00D66153"/>
    <w:rsid w:val="00D66BAE"/>
    <w:rsid w:val="00D71C0A"/>
    <w:rsid w:val="00D71C48"/>
    <w:rsid w:val="00D72C66"/>
    <w:rsid w:val="00D75D87"/>
    <w:rsid w:val="00D7619B"/>
    <w:rsid w:val="00D77635"/>
    <w:rsid w:val="00D81235"/>
    <w:rsid w:val="00D83216"/>
    <w:rsid w:val="00D847A1"/>
    <w:rsid w:val="00D90D49"/>
    <w:rsid w:val="00D929C5"/>
    <w:rsid w:val="00D9326C"/>
    <w:rsid w:val="00D94D6A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3BC0"/>
    <w:rsid w:val="00DE5C9D"/>
    <w:rsid w:val="00DE61E6"/>
    <w:rsid w:val="00DE7557"/>
    <w:rsid w:val="00DF20D1"/>
    <w:rsid w:val="00DF350D"/>
    <w:rsid w:val="00DF3FFC"/>
    <w:rsid w:val="00E0020D"/>
    <w:rsid w:val="00E00B1A"/>
    <w:rsid w:val="00E02C04"/>
    <w:rsid w:val="00E05705"/>
    <w:rsid w:val="00E05E72"/>
    <w:rsid w:val="00E07880"/>
    <w:rsid w:val="00E07A83"/>
    <w:rsid w:val="00E07C7D"/>
    <w:rsid w:val="00E10BCC"/>
    <w:rsid w:val="00E11653"/>
    <w:rsid w:val="00E137EB"/>
    <w:rsid w:val="00E14056"/>
    <w:rsid w:val="00E146E7"/>
    <w:rsid w:val="00E17CB6"/>
    <w:rsid w:val="00E17D67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27C0"/>
    <w:rsid w:val="00E746DC"/>
    <w:rsid w:val="00E74764"/>
    <w:rsid w:val="00E747B3"/>
    <w:rsid w:val="00E76C58"/>
    <w:rsid w:val="00E77CDA"/>
    <w:rsid w:val="00E81A49"/>
    <w:rsid w:val="00E831F3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E246C"/>
    <w:rsid w:val="00EF11AA"/>
    <w:rsid w:val="00EF4B3D"/>
    <w:rsid w:val="00F015B7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629C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8704B"/>
    <w:rsid w:val="00F90882"/>
    <w:rsid w:val="00F91BE8"/>
    <w:rsid w:val="00F920E0"/>
    <w:rsid w:val="00F92A79"/>
    <w:rsid w:val="00F95C42"/>
    <w:rsid w:val="00F97E9E"/>
    <w:rsid w:val="00FA1F98"/>
    <w:rsid w:val="00FA573C"/>
    <w:rsid w:val="00FA68C2"/>
    <w:rsid w:val="00FA68FA"/>
    <w:rsid w:val="00FA6ABA"/>
    <w:rsid w:val="00FA73A6"/>
    <w:rsid w:val="00FA7402"/>
    <w:rsid w:val="00FB0519"/>
    <w:rsid w:val="00FB2E8C"/>
    <w:rsid w:val="00FB31F9"/>
    <w:rsid w:val="00FB4EC1"/>
    <w:rsid w:val="00FB6942"/>
    <w:rsid w:val="00FB7700"/>
    <w:rsid w:val="00FC1953"/>
    <w:rsid w:val="00FC6A07"/>
    <w:rsid w:val="00FC7F09"/>
    <w:rsid w:val="00FD6BEA"/>
    <w:rsid w:val="00FE0265"/>
    <w:rsid w:val="00FE2276"/>
    <w:rsid w:val="00FE6E1D"/>
    <w:rsid w:val="00FE7B7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43"/>
  <w15:docId w15:val="{4C9CEA9C-1D5F-4943-A5E3-782BE70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mailto:um@nidzic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pl/web/e-dowod/podpis-osobis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m@nidzica.pl" TargetMode="Externa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um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4575</TotalTime>
  <Pages>1</Pages>
  <Words>13056</Words>
  <Characters>78340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Halina Jarzyńska</cp:lastModifiedBy>
  <cp:revision>1037</cp:revision>
  <cp:lastPrinted>2022-07-19T06:02:00Z</cp:lastPrinted>
  <dcterms:created xsi:type="dcterms:W3CDTF">2021-01-27T07:59:00Z</dcterms:created>
  <dcterms:modified xsi:type="dcterms:W3CDTF">2022-07-19T12:04:00Z</dcterms:modified>
</cp:coreProperties>
</file>