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02" w:rsidRDefault="00303602" w:rsidP="00303602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10 do SWZ</w:t>
      </w:r>
    </w:p>
    <w:p w:rsidR="00303602" w:rsidRDefault="00303602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KARTA GWARANCYJNA DO UMOWY Nr </w:t>
      </w:r>
      <w:r w:rsidR="00761143">
        <w:rPr>
          <w:rFonts w:ascii="Times New Roman" w:hAnsi="Times New Roman" w:cs="Times New Roman"/>
          <w:b/>
          <w:bCs/>
          <w:sz w:val="20"/>
          <w:szCs w:val="20"/>
        </w:rPr>
        <w:t>……………………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…………… 2021 r. </w:t>
      </w:r>
    </w:p>
    <w:p w:rsidR="000A64F2" w:rsidRDefault="000A64F2" w:rsidP="007611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0F18">
        <w:rPr>
          <w:rFonts w:ascii="Times New Roman" w:hAnsi="Times New Roman" w:cs="Times New Roman"/>
          <w:sz w:val="20"/>
          <w:szCs w:val="20"/>
        </w:rPr>
        <w:t>Zadanie obejmujące roboty budowlane pn.:</w:t>
      </w:r>
      <w:r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E01C1A">
        <w:rPr>
          <w:rFonts w:ascii="Times New Roman" w:hAnsi="Times New Roman" w:cs="Times New Roman"/>
          <w:b/>
          <w:sz w:val="20"/>
          <w:szCs w:val="20"/>
        </w:rPr>
        <w:t>Zakup</w:t>
      </w:r>
      <w:r>
        <w:rPr>
          <w:rFonts w:ascii="Times New Roman" w:hAnsi="Times New Roman" w:cs="Times New Roman"/>
          <w:b/>
          <w:sz w:val="20"/>
          <w:szCs w:val="20"/>
        </w:rPr>
        <w:t xml:space="preserve"> i montaż 32 szt. zintegrowanych lamp solarnych”</w:t>
      </w:r>
    </w:p>
    <w:p w:rsidR="000A64F2" w:rsidRDefault="00430F18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</w:t>
      </w:r>
      <w:r w:rsidRPr="00430F18">
        <w:rPr>
          <w:rFonts w:ascii="Times New Roman" w:hAnsi="Times New Roman"/>
          <w:bCs/>
          <w:sz w:val="20"/>
          <w:szCs w:val="20"/>
        </w:rPr>
        <w:t xml:space="preserve"> miejscowościach położonych na terenie sołectw Gminy Nidzica</w:t>
      </w:r>
      <w:r>
        <w:rPr>
          <w:rFonts w:ascii="Times New Roman" w:hAnsi="Times New Roman"/>
          <w:bCs/>
          <w:sz w:val="20"/>
          <w:szCs w:val="20"/>
        </w:rPr>
        <w:t>:</w:t>
      </w:r>
    </w:p>
    <w:p w:rsidR="00430F18" w:rsidRDefault="00430F18" w:rsidP="00430F18">
      <w:pPr>
        <w:pStyle w:val="Bezodstpw1"/>
        <w:spacing w:line="240" w:lineRule="auto"/>
        <w:jc w:val="both"/>
        <w:rPr>
          <w:rFonts w:ascii="Times New Roman" w:hAnsi="Times New Roman"/>
          <w:b/>
          <w:sz w:val="20"/>
        </w:rPr>
      </w:pPr>
      <w:r w:rsidRPr="00B01060">
        <w:rPr>
          <w:rFonts w:ascii="Times New Roman" w:hAnsi="Times New Roman"/>
          <w:b/>
          <w:sz w:val="20"/>
          <w:szCs w:val="20"/>
        </w:rPr>
        <w:t xml:space="preserve">Zadanie nr 1: </w:t>
      </w:r>
      <w:r w:rsidRPr="00430F18">
        <w:rPr>
          <w:rFonts w:ascii="Times New Roman" w:hAnsi="Times New Roman"/>
          <w:b/>
          <w:sz w:val="20"/>
        </w:rPr>
        <w:t xml:space="preserve">Zakup i montaż 10 szt. lamp solarnych na terenie Gminy Nidzica </w:t>
      </w:r>
    </w:p>
    <w:p w:rsidR="00430F18" w:rsidRDefault="00430F18" w:rsidP="00430F18">
      <w:pPr>
        <w:pStyle w:val="Bezodstpw1"/>
        <w:spacing w:line="240" w:lineRule="auto"/>
        <w:jc w:val="both"/>
        <w:rPr>
          <w:rFonts w:ascii="Times New Roman" w:hAnsi="Times New Roman"/>
          <w:sz w:val="20"/>
        </w:rPr>
      </w:pPr>
    </w:p>
    <w:p w:rsidR="00430F18" w:rsidRDefault="00430F18" w:rsidP="00430F18">
      <w:pPr>
        <w:pStyle w:val="Bezodstpw1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i/lub*</w:t>
      </w:r>
    </w:p>
    <w:p w:rsidR="00430F18" w:rsidRPr="00B01060" w:rsidRDefault="00430F18" w:rsidP="00430F18">
      <w:pPr>
        <w:pStyle w:val="Bezodstpw1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1060">
        <w:rPr>
          <w:rFonts w:ascii="Times New Roman" w:hAnsi="Times New Roman"/>
          <w:b/>
          <w:sz w:val="20"/>
          <w:szCs w:val="20"/>
        </w:rPr>
        <w:t>Zadanie nr 2: Zakup i montaż 22 szt. lamp solarnych na terenie Gminy Nidzica w ramach funduszu sołeckiego</w:t>
      </w:r>
      <w:r w:rsidRPr="00B01060">
        <w:rPr>
          <w:rFonts w:ascii="Times New Roman" w:hAnsi="Times New Roman"/>
          <w:sz w:val="20"/>
        </w:rPr>
        <w:t xml:space="preserve"> </w:t>
      </w:r>
    </w:p>
    <w:p w:rsidR="00430F18" w:rsidRPr="00430F18" w:rsidRDefault="00430F18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824F97">
        <w:rPr>
          <w:rFonts w:ascii="Times New Roman" w:hAnsi="Times New Roman"/>
          <w:b/>
          <w:sz w:val="20"/>
          <w:szCs w:val="20"/>
        </w:rPr>
        <w:t>jest:</w:t>
      </w:r>
    </w:p>
    <w:p w:rsidR="009830B9" w:rsidRPr="005C1ABA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 będący Wykonawcą zadania</w:t>
      </w:r>
      <w:r w:rsidR="00430F18">
        <w:rPr>
          <w:rFonts w:ascii="Times New Roman" w:hAnsi="Times New Roman"/>
          <w:sz w:val="20"/>
          <w:szCs w:val="20"/>
        </w:rPr>
        <w:t xml:space="preserve"> nr 1 lub/i* zadania nr 2 </w:t>
      </w:r>
      <w:r w:rsidRPr="00824F97">
        <w:rPr>
          <w:rFonts w:ascii="Times New Roman" w:hAnsi="Times New Roman"/>
          <w:sz w:val="20"/>
          <w:szCs w:val="20"/>
        </w:rPr>
        <w:t xml:space="preserve"> pn. </w:t>
      </w:r>
      <w:r w:rsidRPr="00824F97">
        <w:rPr>
          <w:rFonts w:ascii="Times New Roman" w:hAnsi="Times New Roman"/>
          <w:b/>
          <w:sz w:val="20"/>
          <w:szCs w:val="20"/>
        </w:rPr>
        <w:t>„</w:t>
      </w:r>
      <w:r w:rsidR="00430F18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</w:t>
      </w:r>
      <w:r w:rsidRPr="00824F97">
        <w:rPr>
          <w:rFonts w:ascii="Times New Roman" w:hAnsi="Times New Roman"/>
          <w:b/>
          <w:sz w:val="20"/>
          <w:szCs w:val="20"/>
        </w:rPr>
        <w:t>”.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824F97">
        <w:rPr>
          <w:rFonts w:ascii="Times New Roman" w:hAnsi="Times New Roman"/>
          <w:sz w:val="20"/>
          <w:szCs w:val="20"/>
        </w:rPr>
        <w:t>jest</w:t>
      </w:r>
      <w:r w:rsidR="003B2F99" w:rsidRPr="00824F97">
        <w:rPr>
          <w:sz w:val="20"/>
          <w:szCs w:val="20"/>
        </w:rPr>
        <w:t xml:space="preserve"> </w:t>
      </w:r>
      <w:r w:rsidR="003B2F99" w:rsidRPr="00824F97">
        <w:rPr>
          <w:rFonts w:ascii="Times New Roman" w:hAnsi="Times New Roman"/>
          <w:sz w:val="20"/>
          <w:szCs w:val="20"/>
        </w:rPr>
        <w:t xml:space="preserve">Gmina Nidzica z siedzibą w Nidzicy, przy Placu Wolności 1, 13-100 Nidzica, NIP 9840161572 REGON 510743640, </w:t>
      </w:r>
      <w:r w:rsidRPr="00824F97">
        <w:rPr>
          <w:rFonts w:ascii="Times New Roman" w:hAnsi="Times New Roman"/>
          <w:sz w:val="20"/>
          <w:szCs w:val="20"/>
        </w:rPr>
        <w:t>zwan</w:t>
      </w:r>
      <w:r w:rsidR="003B2F99" w:rsidRPr="00824F97">
        <w:rPr>
          <w:rFonts w:ascii="Times New Roman" w:hAnsi="Times New Roman"/>
          <w:sz w:val="20"/>
          <w:szCs w:val="20"/>
        </w:rPr>
        <w:t>a</w:t>
      </w:r>
      <w:r w:rsidRPr="00824F97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5C1ABA" w:rsidRDefault="005C1ABA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1</w:t>
      </w:r>
    </w:p>
    <w:p w:rsidR="00430F18" w:rsidRDefault="009830B9" w:rsidP="000A64F2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Niniejszym Gwarant udziela gwarancji jakości dla </w:t>
      </w:r>
      <w:r w:rsidR="000A64F2">
        <w:rPr>
          <w:rFonts w:ascii="Times New Roman" w:hAnsi="Times New Roman"/>
          <w:sz w:val="20"/>
          <w:szCs w:val="20"/>
        </w:rPr>
        <w:t>przedmiotu zamówienia</w:t>
      </w:r>
      <w:r w:rsidRPr="00824F97">
        <w:rPr>
          <w:rFonts w:ascii="Times New Roman" w:hAnsi="Times New Roman"/>
          <w:sz w:val="20"/>
          <w:szCs w:val="20"/>
        </w:rPr>
        <w:t xml:space="preserve"> pn.: </w:t>
      </w:r>
    </w:p>
    <w:p w:rsidR="00430F18" w:rsidRPr="00430F18" w:rsidRDefault="00430F18" w:rsidP="00430F18">
      <w:pPr>
        <w:pStyle w:val="Bezodstpw1"/>
        <w:spacing w:line="240" w:lineRule="auto"/>
        <w:jc w:val="both"/>
        <w:rPr>
          <w:rFonts w:ascii="Times New Roman" w:hAnsi="Times New Roman"/>
          <w:b/>
          <w:sz w:val="20"/>
        </w:rPr>
      </w:pPr>
      <w:r w:rsidRPr="00B01060">
        <w:rPr>
          <w:rFonts w:ascii="Times New Roman" w:hAnsi="Times New Roman"/>
          <w:b/>
          <w:sz w:val="20"/>
          <w:szCs w:val="20"/>
        </w:rPr>
        <w:t xml:space="preserve">Zadanie nr 1: </w:t>
      </w:r>
      <w:r w:rsidRPr="00430F18">
        <w:rPr>
          <w:rFonts w:ascii="Times New Roman" w:hAnsi="Times New Roman"/>
          <w:b/>
          <w:sz w:val="20"/>
        </w:rPr>
        <w:t>Zakup i montaż 10 szt. lamp solarnych na terenie Gminy Nidzica</w:t>
      </w:r>
      <w:r w:rsidR="00A145FD">
        <w:rPr>
          <w:rFonts w:ascii="Times New Roman" w:hAnsi="Times New Roman"/>
          <w:b/>
          <w:sz w:val="20"/>
        </w:rPr>
        <w:t xml:space="preserve"> </w:t>
      </w:r>
      <w:r w:rsidR="00A145FD">
        <w:rPr>
          <w:rFonts w:ascii="Times New Roman" w:eastAsiaTheme="minorHAnsi" w:hAnsi="Times New Roman"/>
          <w:lang w:eastAsia="en-US"/>
        </w:rPr>
        <w:t xml:space="preserve">(dz. nr 219 </w:t>
      </w:r>
      <w:proofErr w:type="spellStart"/>
      <w:r w:rsidR="00A145FD">
        <w:rPr>
          <w:rFonts w:ascii="Times New Roman" w:eastAsiaTheme="minorHAnsi" w:hAnsi="Times New Roman"/>
          <w:lang w:eastAsia="en-US"/>
        </w:rPr>
        <w:t>obr</w:t>
      </w:r>
      <w:proofErr w:type="spellEnd"/>
      <w:r w:rsidR="00A145FD">
        <w:rPr>
          <w:rFonts w:ascii="Times New Roman" w:eastAsiaTheme="minorHAnsi" w:hAnsi="Times New Roman"/>
          <w:lang w:eastAsia="en-US"/>
        </w:rPr>
        <w:t xml:space="preserve">. Waszulki, dz. nr 381 i 229 </w:t>
      </w:r>
      <w:proofErr w:type="spellStart"/>
      <w:r w:rsidR="00A145FD">
        <w:rPr>
          <w:rFonts w:ascii="Times New Roman" w:eastAsiaTheme="minorHAnsi" w:hAnsi="Times New Roman"/>
          <w:lang w:eastAsia="en-US"/>
        </w:rPr>
        <w:t>obr</w:t>
      </w:r>
      <w:proofErr w:type="spellEnd"/>
      <w:r w:rsidR="00A145FD">
        <w:rPr>
          <w:rFonts w:ascii="Times New Roman" w:eastAsiaTheme="minorHAnsi" w:hAnsi="Times New Roman"/>
          <w:lang w:eastAsia="en-US"/>
        </w:rPr>
        <w:t xml:space="preserve">. Olszewo, dz. nr 100/22 </w:t>
      </w:r>
      <w:proofErr w:type="spellStart"/>
      <w:r w:rsidR="00A145FD">
        <w:rPr>
          <w:rFonts w:ascii="Times New Roman" w:eastAsiaTheme="minorHAnsi" w:hAnsi="Times New Roman"/>
          <w:lang w:eastAsia="en-US"/>
        </w:rPr>
        <w:t>obr</w:t>
      </w:r>
      <w:proofErr w:type="spellEnd"/>
      <w:r w:rsidR="00A145FD">
        <w:rPr>
          <w:rFonts w:ascii="Times New Roman" w:eastAsiaTheme="minorHAnsi" w:hAnsi="Times New Roman"/>
          <w:lang w:eastAsia="en-US"/>
        </w:rPr>
        <w:t xml:space="preserve">. Piątki, dz. nr 124 </w:t>
      </w:r>
      <w:proofErr w:type="spellStart"/>
      <w:r w:rsidR="00A145FD">
        <w:rPr>
          <w:rFonts w:ascii="Times New Roman" w:eastAsiaTheme="minorHAnsi" w:hAnsi="Times New Roman"/>
          <w:lang w:eastAsia="en-US"/>
        </w:rPr>
        <w:t>obr</w:t>
      </w:r>
      <w:proofErr w:type="spellEnd"/>
      <w:r w:rsidR="00A145FD">
        <w:rPr>
          <w:rFonts w:ascii="Times New Roman" w:eastAsiaTheme="minorHAnsi" w:hAnsi="Times New Roman"/>
          <w:lang w:eastAsia="en-US"/>
        </w:rPr>
        <w:t xml:space="preserve">. Litwinki, dz. nr 258 i 283, </w:t>
      </w:r>
      <w:proofErr w:type="spellStart"/>
      <w:r w:rsidR="00A145FD">
        <w:rPr>
          <w:rFonts w:ascii="Times New Roman" w:eastAsiaTheme="minorHAnsi" w:hAnsi="Times New Roman"/>
          <w:lang w:eastAsia="en-US"/>
        </w:rPr>
        <w:t>obr</w:t>
      </w:r>
      <w:proofErr w:type="spellEnd"/>
      <w:r w:rsidR="00A145FD">
        <w:rPr>
          <w:rFonts w:ascii="Times New Roman" w:eastAsiaTheme="minorHAnsi" w:hAnsi="Times New Roman"/>
          <w:lang w:eastAsia="en-US"/>
        </w:rPr>
        <w:t xml:space="preserve">. Łysakowo, dz. nr 317/1 </w:t>
      </w:r>
      <w:proofErr w:type="spellStart"/>
      <w:r w:rsidR="00A145FD">
        <w:rPr>
          <w:rFonts w:ascii="Times New Roman" w:eastAsiaTheme="minorHAnsi" w:hAnsi="Times New Roman"/>
          <w:lang w:eastAsia="en-US"/>
        </w:rPr>
        <w:t>obr</w:t>
      </w:r>
      <w:proofErr w:type="spellEnd"/>
      <w:r w:rsidR="00A145FD">
        <w:rPr>
          <w:rFonts w:ascii="Times New Roman" w:eastAsiaTheme="minorHAnsi" w:hAnsi="Times New Roman"/>
          <w:lang w:eastAsia="en-US"/>
        </w:rPr>
        <w:t xml:space="preserve">. Napiwoda, dz. nr 29/1 </w:t>
      </w:r>
      <w:proofErr w:type="spellStart"/>
      <w:r w:rsidR="00A145FD">
        <w:rPr>
          <w:rFonts w:ascii="Times New Roman" w:eastAsiaTheme="minorHAnsi" w:hAnsi="Times New Roman"/>
          <w:lang w:eastAsia="en-US"/>
        </w:rPr>
        <w:t>obr</w:t>
      </w:r>
      <w:proofErr w:type="spellEnd"/>
      <w:r w:rsidR="00A145FD">
        <w:rPr>
          <w:rFonts w:ascii="Times New Roman" w:eastAsiaTheme="minorHAnsi" w:hAnsi="Times New Roman"/>
          <w:lang w:eastAsia="en-US"/>
        </w:rPr>
        <w:t>. Bolejny)</w:t>
      </w:r>
      <w:r w:rsidRPr="00824F97">
        <w:rPr>
          <w:rFonts w:ascii="Times New Roman" w:hAnsi="Times New Roman"/>
          <w:sz w:val="20"/>
          <w:szCs w:val="20"/>
        </w:rPr>
        <w:t xml:space="preserve">, określonego w § 1 umowy nr </w:t>
      </w:r>
      <w:r>
        <w:rPr>
          <w:rFonts w:ascii="Times New Roman" w:hAnsi="Times New Roman"/>
          <w:b/>
          <w:bCs/>
          <w:sz w:val="20"/>
          <w:szCs w:val="20"/>
        </w:rPr>
        <w:t>………………….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/>
          <w:sz w:val="20"/>
          <w:szCs w:val="20"/>
        </w:rPr>
        <w:t>z</w:t>
      </w:r>
      <w:r w:rsidRPr="00824F97">
        <w:rPr>
          <w:rFonts w:ascii="Times New Roman" w:hAnsi="Times New Roman"/>
          <w:b/>
          <w:bCs/>
          <w:sz w:val="20"/>
          <w:szCs w:val="20"/>
        </w:rPr>
        <w:t xml:space="preserve"> dnia …………… 2021 r.</w:t>
      </w:r>
    </w:p>
    <w:p w:rsidR="00430F18" w:rsidRDefault="00430F18" w:rsidP="00A145FD">
      <w:pPr>
        <w:pStyle w:val="Bezodstpw1"/>
        <w:spacing w:line="240" w:lineRule="auto"/>
        <w:jc w:val="both"/>
        <w:rPr>
          <w:rFonts w:ascii="Times New Roman" w:hAnsi="Times New Roman"/>
          <w:sz w:val="20"/>
        </w:rPr>
      </w:pPr>
    </w:p>
    <w:p w:rsidR="00430F18" w:rsidRDefault="00430F18" w:rsidP="00430F18">
      <w:pPr>
        <w:pStyle w:val="Bezodstpw1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i/lub*</w:t>
      </w:r>
    </w:p>
    <w:p w:rsidR="00430F18" w:rsidRPr="00A145FD" w:rsidRDefault="00430F18" w:rsidP="00A145FD">
      <w:pPr>
        <w:pStyle w:val="Bezodstpw1"/>
        <w:spacing w:line="240" w:lineRule="auto"/>
        <w:jc w:val="both"/>
        <w:rPr>
          <w:rFonts w:ascii="Times New Roman" w:hAnsi="Times New Roman"/>
          <w:b/>
          <w:sz w:val="20"/>
        </w:rPr>
      </w:pPr>
      <w:r w:rsidRPr="00B01060">
        <w:rPr>
          <w:rFonts w:ascii="Times New Roman" w:hAnsi="Times New Roman"/>
          <w:b/>
          <w:sz w:val="20"/>
          <w:szCs w:val="20"/>
        </w:rPr>
        <w:t>Zadanie nr 2: Zakup i montaż 22 szt. lamp solarnych na terenie Gminy Nidzica w ramach funduszu sołeckiego</w:t>
      </w:r>
      <w:r w:rsidR="00A145FD">
        <w:rPr>
          <w:rFonts w:ascii="Times New Roman" w:hAnsi="Times New Roman"/>
          <w:sz w:val="20"/>
        </w:rPr>
        <w:t>,</w:t>
      </w:r>
      <w:r w:rsidR="00A145FD" w:rsidRPr="00A145FD">
        <w:rPr>
          <w:rFonts w:ascii="Times New Roman" w:hAnsi="Times New Roman"/>
          <w:sz w:val="20"/>
          <w:szCs w:val="20"/>
        </w:rPr>
        <w:t xml:space="preserve"> </w:t>
      </w:r>
      <w:r w:rsidR="00A145FD" w:rsidRPr="00824F97">
        <w:rPr>
          <w:rFonts w:ascii="Times New Roman" w:hAnsi="Times New Roman"/>
          <w:sz w:val="20"/>
          <w:szCs w:val="20"/>
        </w:rPr>
        <w:t xml:space="preserve">określonego w § 1 umowy nr </w:t>
      </w:r>
      <w:r w:rsidR="00A145FD">
        <w:rPr>
          <w:rFonts w:ascii="Times New Roman" w:hAnsi="Times New Roman"/>
          <w:b/>
          <w:bCs/>
          <w:sz w:val="20"/>
          <w:szCs w:val="20"/>
        </w:rPr>
        <w:t>………………….</w:t>
      </w:r>
      <w:r w:rsidR="00A145FD" w:rsidRPr="00824F97">
        <w:rPr>
          <w:sz w:val="20"/>
          <w:szCs w:val="20"/>
        </w:rPr>
        <w:t xml:space="preserve"> </w:t>
      </w:r>
      <w:r w:rsidR="00A145FD" w:rsidRPr="00824F97">
        <w:rPr>
          <w:rFonts w:ascii="Times New Roman" w:hAnsi="Times New Roman"/>
          <w:sz w:val="20"/>
          <w:szCs w:val="20"/>
        </w:rPr>
        <w:t>z</w:t>
      </w:r>
      <w:r w:rsidR="00A145FD" w:rsidRPr="00824F97">
        <w:rPr>
          <w:rFonts w:ascii="Times New Roman" w:hAnsi="Times New Roman"/>
          <w:b/>
          <w:bCs/>
          <w:sz w:val="20"/>
          <w:szCs w:val="20"/>
        </w:rPr>
        <w:t xml:space="preserve"> dnia …………… 2021 r.</w:t>
      </w:r>
    </w:p>
    <w:p w:rsidR="00E01C1A" w:rsidRPr="000A64F2" w:rsidRDefault="00A145FD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Frąknowo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 solarnych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48/2 i 123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>. Frąknowo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2 szt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.</w:t>
      </w:r>
    </w:p>
    <w:p w:rsidR="00E01C1A" w:rsidRPr="000A64F2" w:rsidRDefault="00A145FD" w:rsidP="00865B91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Likusy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lampy solarnej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119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 xml:space="preserve">.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Likusy)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1 szt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E01C1A" w:rsidRPr="000A64F2" w:rsidRDefault="00A145FD" w:rsidP="00865B91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Litwinki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 solarnych  (</w:t>
      </w:r>
      <w:r w:rsidR="00865B91">
        <w:rPr>
          <w:rFonts w:ascii="Times New Roman" w:eastAsiaTheme="minorHAnsi" w:hAnsi="Times New Roman" w:cs="Times New Roman"/>
          <w:lang w:eastAsia="en-US"/>
        </w:rPr>
        <w:t>dz. nr 124 i 156</w:t>
      </w:r>
      <w:r w:rsidR="00865B91" w:rsidRPr="00865B91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865B91" w:rsidRP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 w:rsidRPr="00865B91">
        <w:rPr>
          <w:rFonts w:ascii="Times New Roman" w:eastAsiaTheme="minorHAnsi" w:hAnsi="Times New Roman" w:cs="Times New Roman"/>
          <w:lang w:eastAsia="en-US"/>
        </w:rPr>
        <w:t>.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 Litwinki)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3 szt.</w:t>
      </w:r>
    </w:p>
    <w:p w:rsidR="00E01C1A" w:rsidRPr="000A64F2" w:rsidRDefault="00A145FD" w:rsidP="00865B91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Łyna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lampy solarnej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145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 xml:space="preserve">.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Łyna)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1 szt.</w:t>
      </w:r>
    </w:p>
    <w:p w:rsidR="00E01C1A" w:rsidRPr="000A64F2" w:rsidRDefault="00A145FD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Napiwoda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 fotowoltaicznych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230/1, 75 i 86 </w:t>
      </w:r>
      <w:proofErr w:type="spellStart"/>
      <w:r w:rsidR="00865B91" w:rsidRP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>.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 Napiwoda)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4 szt.</w:t>
      </w:r>
    </w:p>
    <w:p w:rsidR="00E01C1A" w:rsidRPr="000A64F2" w:rsidRDefault="00A145FD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Olszewo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 solarnych (</w:t>
      </w:r>
      <w:r w:rsidR="00865B91">
        <w:rPr>
          <w:rFonts w:ascii="Times New Roman" w:eastAsiaTheme="minorHAnsi" w:hAnsi="Times New Roman" w:cs="Times New Roman"/>
          <w:lang w:eastAsia="en-US"/>
        </w:rPr>
        <w:t>dz. nr 317 i 268</w:t>
      </w:r>
      <w:r w:rsidR="00865B91" w:rsidRPr="00865B91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865B91" w:rsidRP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 w:rsidRPr="00865B91">
        <w:rPr>
          <w:rFonts w:ascii="Times New Roman" w:eastAsiaTheme="minorHAnsi" w:hAnsi="Times New Roman" w:cs="Times New Roman"/>
          <w:lang w:eastAsia="en-US"/>
        </w:rPr>
        <w:t>.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Olszewo)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2 szt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.</w:t>
      </w:r>
    </w:p>
    <w:p w:rsidR="00E01C1A" w:rsidRPr="000A64F2" w:rsidRDefault="00A145FD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Orłowo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lampy solarnej w m. Orłowo działki 342/1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342/1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 xml:space="preserve">. </w:t>
      </w:r>
      <w:r w:rsidR="00865B91" w:rsidRPr="000A64F2">
        <w:rPr>
          <w:rFonts w:ascii="Times New Roman" w:eastAsiaTheme="minorHAnsi" w:hAnsi="Times New Roman" w:cs="Times New Roman"/>
          <w:lang w:eastAsia="en-US"/>
        </w:rPr>
        <w:t>Łyna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1 szt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.</w:t>
      </w:r>
    </w:p>
    <w:p w:rsidR="00E01C1A" w:rsidRPr="000A64F2" w:rsidRDefault="00A145FD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Piątki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lampy solarnej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122/2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>. Piątki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1 szt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.</w:t>
      </w:r>
    </w:p>
    <w:p w:rsidR="00E01C1A" w:rsidRPr="000A64F2" w:rsidRDefault="00A145FD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Radomin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lampy solarnej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22/1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 xml:space="preserve">.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Radomin)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1 szt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.</w:t>
      </w:r>
    </w:p>
    <w:p w:rsidR="00E01C1A" w:rsidRPr="000A64F2" w:rsidRDefault="00A145FD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Rączki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dwóch lamp solarnych 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85 i 86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 xml:space="preserve">.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Rączki)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2 szt.</w:t>
      </w:r>
    </w:p>
    <w:p w:rsidR="00E01C1A" w:rsidRPr="000A64F2" w:rsidRDefault="00DA08B2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Wikno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2 lamp solarnych 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485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>. Jabłonka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2 szt.</w:t>
      </w:r>
    </w:p>
    <w:p w:rsidR="00E01C1A" w:rsidRPr="000A64F2" w:rsidRDefault="00A145FD" w:rsidP="00E01C1A">
      <w:pPr>
        <w:numPr>
          <w:ilvl w:val="0"/>
          <w:numId w:val="11"/>
        </w:numPr>
        <w:spacing w:after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Wólka Orłowska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i montaż lampy solarnej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27/1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 xml:space="preserve">.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Wólka Orłowska)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1 szt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.</w:t>
      </w:r>
    </w:p>
    <w:p w:rsidR="00E01C1A" w:rsidRPr="005C1ABA" w:rsidRDefault="00A145FD" w:rsidP="005C1ABA">
      <w:pPr>
        <w:numPr>
          <w:ilvl w:val="0"/>
          <w:numId w:val="11"/>
        </w:numPr>
        <w:spacing w:after="120"/>
        <w:ind w:left="357" w:hanging="357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Sołectwo Załuski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Zakup latarni fotowoltaicznej (</w:t>
      </w:r>
      <w:r w:rsidR="00865B91">
        <w:rPr>
          <w:rFonts w:ascii="Times New Roman" w:eastAsiaTheme="minorHAnsi" w:hAnsi="Times New Roman" w:cs="Times New Roman"/>
          <w:lang w:eastAsia="en-US"/>
        </w:rPr>
        <w:t xml:space="preserve">dz. nr 16/29 </w:t>
      </w:r>
      <w:proofErr w:type="spellStart"/>
      <w:r w:rsidR="00865B91">
        <w:rPr>
          <w:rFonts w:ascii="Times New Roman" w:eastAsiaTheme="minorHAnsi" w:hAnsi="Times New Roman" w:cs="Times New Roman"/>
          <w:lang w:eastAsia="en-US"/>
        </w:rPr>
        <w:t>obr</w:t>
      </w:r>
      <w:proofErr w:type="spellEnd"/>
      <w:r w:rsidR="00865B91">
        <w:rPr>
          <w:rFonts w:ascii="Times New Roman" w:eastAsiaTheme="minorHAnsi" w:hAnsi="Times New Roman" w:cs="Times New Roman"/>
          <w:lang w:eastAsia="en-US"/>
        </w:rPr>
        <w:t xml:space="preserve">. 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 xml:space="preserve">Załuski) – </w:t>
      </w:r>
      <w:r w:rsidR="00E01C1A" w:rsidRPr="000A64F2">
        <w:rPr>
          <w:rFonts w:ascii="Times New Roman" w:eastAsiaTheme="minorHAnsi" w:hAnsi="Times New Roman" w:cs="Times New Roman"/>
          <w:b/>
          <w:lang w:eastAsia="en-US"/>
        </w:rPr>
        <w:t>1 szt</w:t>
      </w:r>
      <w:r w:rsidR="00E01C1A" w:rsidRPr="000A64F2">
        <w:rPr>
          <w:rFonts w:ascii="Times New Roman" w:eastAsiaTheme="minorHAnsi" w:hAnsi="Times New Roman" w:cs="Times New Roman"/>
          <w:lang w:eastAsia="en-US"/>
        </w:rPr>
        <w:t>.</w:t>
      </w:r>
    </w:p>
    <w:p w:rsidR="009830B9" w:rsidRPr="00824F97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lastRenderedPageBreak/>
        <w:t>Gwarant odpowiada wobec Zamawiającego z tytułu niniejszej Gwaranc</w:t>
      </w:r>
      <w:r w:rsidR="001712D9">
        <w:rPr>
          <w:rFonts w:ascii="Times New Roman" w:hAnsi="Times New Roman"/>
          <w:sz w:val="20"/>
          <w:szCs w:val="20"/>
        </w:rPr>
        <w:t>ji</w:t>
      </w:r>
      <w:r w:rsidRPr="00824F97">
        <w:rPr>
          <w:rFonts w:ascii="Times New Roman" w:hAnsi="Times New Roman"/>
          <w:sz w:val="20"/>
          <w:szCs w:val="20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>
        <w:rPr>
          <w:rFonts w:ascii="Times New Roman" w:hAnsi="Times New Roman"/>
          <w:sz w:val="20"/>
          <w:szCs w:val="20"/>
        </w:rPr>
        <w:t xml:space="preserve"> niniejszej Karty Gwarancyjnej </w:t>
      </w:r>
      <w:r w:rsidRPr="00824F97">
        <w:rPr>
          <w:rFonts w:ascii="Times New Roman" w:hAnsi="Times New Roman"/>
          <w:sz w:val="20"/>
          <w:szCs w:val="20"/>
        </w:rPr>
        <w:t>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824F97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  <w:r w:rsidR="00D60C99">
        <w:rPr>
          <w:rFonts w:ascii="Times New Roman" w:hAnsi="Times New Roman"/>
          <w:sz w:val="20"/>
          <w:szCs w:val="20"/>
        </w:rPr>
        <w:t xml:space="preserve"> obniżenia ceny, odstąpienia od umowy.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761143" w:rsidRPr="00761143" w:rsidRDefault="009830B9" w:rsidP="00761143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4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zwykłym – do niezwłocznego, lecz nie później, niż w terminie w terminie 3 dni od pisemnego zgłoszenia przez Zamawiającego, przystąpienia do usunięcia wad,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awaryjnym zwykłym – do niezwłocznego, lecz nie później, niż w terminie w terminie 1 dnia od pisemnego zgłoszenia przez Zamawiającego, przystąpienia do usunięcia wad.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824F97">
        <w:rPr>
          <w:rFonts w:cs="Times New Roman"/>
          <w:sz w:val="20"/>
        </w:rPr>
        <w:t xml:space="preserve">w trybie zwykłym – niezwłocznie jednak nie dłużej niż w terminie </w:t>
      </w:r>
      <w:r w:rsidR="00C843C8" w:rsidRPr="00824F97">
        <w:rPr>
          <w:rFonts w:cs="Times New Roman"/>
          <w:sz w:val="20"/>
        </w:rPr>
        <w:t>7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824F97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824F97">
        <w:rPr>
          <w:rFonts w:cs="Times New Roman"/>
          <w:sz w:val="20"/>
        </w:rPr>
        <w:t>3</w:t>
      </w:r>
      <w:r w:rsidRPr="00824F97">
        <w:rPr>
          <w:rFonts w:cs="Times New Roman"/>
          <w:sz w:val="20"/>
        </w:rPr>
        <w:t xml:space="preserve"> dni liczonych od dnia </w:t>
      </w:r>
      <w:r w:rsidRPr="00824F97">
        <w:rPr>
          <w:rFonts w:cs="Times New Roman"/>
          <w:sz w:val="20"/>
        </w:rPr>
        <w:lastRenderedPageBreak/>
        <w:t>zgłoszenia wady przez Zamawiającego.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>
        <w:rPr>
          <w:rFonts w:ascii="Times New Roman" w:hAnsi="Times New Roman"/>
          <w:sz w:val="20"/>
          <w:szCs w:val="20"/>
        </w:rPr>
        <w:t>, bez konieczności uzyskania uprzedniej zgody sądu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0A64F2" w:rsidRDefault="000A64F2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824F97">
        <w:rPr>
          <w:rFonts w:ascii="Times New Roman" w:hAnsi="Times New Roman"/>
          <w:sz w:val="20"/>
          <w:szCs w:val="20"/>
        </w:rPr>
        <w:t>Urząd Miejski w Nidzicy, Plac Wolności 1, 1</w:t>
      </w:r>
      <w:r w:rsidRPr="00824F97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824F97">
        <w:rPr>
          <w:rFonts w:ascii="Times New Roman" w:hAnsi="Times New Roman"/>
          <w:sz w:val="20"/>
          <w:szCs w:val="20"/>
        </w:rPr>
        <w:t>um</w:t>
      </w:r>
      <w:r w:rsidRPr="00824F97">
        <w:rPr>
          <w:rFonts w:ascii="Times New Roman" w:hAnsi="Times New Roman"/>
          <w:sz w:val="20"/>
          <w:szCs w:val="20"/>
        </w:rPr>
        <w:t>@</w:t>
      </w:r>
      <w:r w:rsidR="00C843C8" w:rsidRPr="00824F97">
        <w:rPr>
          <w:rFonts w:ascii="Times New Roman" w:hAnsi="Times New Roman"/>
          <w:sz w:val="20"/>
          <w:szCs w:val="20"/>
        </w:rPr>
        <w:t>nidzica</w:t>
      </w:r>
      <w:r w:rsidRPr="00824F97">
        <w:rPr>
          <w:rFonts w:ascii="Times New Roman" w:hAnsi="Times New Roman"/>
          <w:sz w:val="20"/>
          <w:szCs w:val="20"/>
        </w:rPr>
        <w:t>.</w:t>
      </w:r>
      <w:r w:rsidR="00C843C8" w:rsidRPr="00824F97">
        <w:rPr>
          <w:rFonts w:ascii="Times New Roman" w:hAnsi="Times New Roman"/>
          <w:sz w:val="20"/>
          <w:szCs w:val="20"/>
        </w:rPr>
        <w:t>pl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29 stycznia 2004 r. – Prawo zamówień publicznych (Dz. U. z 2019 r. poz. </w:t>
      </w:r>
      <w:r w:rsidR="00C843C8" w:rsidRPr="00824F97">
        <w:rPr>
          <w:rFonts w:ascii="Times New Roman" w:hAnsi="Times New Roman"/>
          <w:sz w:val="20"/>
          <w:szCs w:val="20"/>
        </w:rPr>
        <w:t>2019 z późn. zm.</w:t>
      </w:r>
      <w:r w:rsidRPr="00824F97">
        <w:rPr>
          <w:rFonts w:ascii="Times New Roman" w:hAnsi="Times New Roman"/>
          <w:sz w:val="20"/>
          <w:szCs w:val="20"/>
        </w:rPr>
        <w:t>).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761143" w:rsidRDefault="00761143" w:rsidP="00A753B8">
      <w:pPr>
        <w:pStyle w:val="Bezodstpw"/>
        <w:spacing w:before="60" w:after="6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61143" w:rsidRDefault="00761143" w:rsidP="00A753B8">
      <w:pPr>
        <w:pStyle w:val="Bezodstpw"/>
        <w:spacing w:before="60" w:after="6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7611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9" w:rsidRDefault="00D60C99" w:rsidP="00FE080A">
      <w:pPr>
        <w:spacing w:after="0" w:line="240" w:lineRule="auto"/>
      </w:pPr>
      <w:r>
        <w:separator/>
      </w:r>
    </w:p>
  </w:endnote>
  <w:end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9" w:rsidRDefault="00D60C99" w:rsidP="00FE080A">
      <w:pPr>
        <w:spacing w:after="0" w:line="240" w:lineRule="auto"/>
      </w:pPr>
      <w:r>
        <w:separator/>
      </w:r>
    </w:p>
  </w:footnote>
  <w:foot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6A04"/>
    <w:multiLevelType w:val="hybridMultilevel"/>
    <w:tmpl w:val="42E0E62E"/>
    <w:lvl w:ilvl="0" w:tplc="31A4E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64F2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12D9"/>
    <w:rsid w:val="0017648C"/>
    <w:rsid w:val="001825D9"/>
    <w:rsid w:val="001A6B10"/>
    <w:rsid w:val="001C2BD7"/>
    <w:rsid w:val="001C3B22"/>
    <w:rsid w:val="001E24A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F6F47"/>
    <w:rsid w:val="003033A7"/>
    <w:rsid w:val="00303602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6000"/>
    <w:rsid w:val="00387282"/>
    <w:rsid w:val="003B2F99"/>
    <w:rsid w:val="003B6C00"/>
    <w:rsid w:val="003E7B9C"/>
    <w:rsid w:val="00403AFF"/>
    <w:rsid w:val="004125AE"/>
    <w:rsid w:val="00415439"/>
    <w:rsid w:val="00430F18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1ABA"/>
    <w:rsid w:val="005C6590"/>
    <w:rsid w:val="005D1D38"/>
    <w:rsid w:val="005D3400"/>
    <w:rsid w:val="005D56FB"/>
    <w:rsid w:val="0060284F"/>
    <w:rsid w:val="00607C3D"/>
    <w:rsid w:val="0061100D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26EF1"/>
    <w:rsid w:val="00731993"/>
    <w:rsid w:val="007373C9"/>
    <w:rsid w:val="0074082C"/>
    <w:rsid w:val="00755977"/>
    <w:rsid w:val="0076064D"/>
    <w:rsid w:val="00761143"/>
    <w:rsid w:val="007653FD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24F97"/>
    <w:rsid w:val="008329E7"/>
    <w:rsid w:val="00836968"/>
    <w:rsid w:val="0084133C"/>
    <w:rsid w:val="008543E5"/>
    <w:rsid w:val="00865B91"/>
    <w:rsid w:val="00870353"/>
    <w:rsid w:val="00870376"/>
    <w:rsid w:val="008709E2"/>
    <w:rsid w:val="00873293"/>
    <w:rsid w:val="00876202"/>
    <w:rsid w:val="008773BB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5255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145FD"/>
    <w:rsid w:val="00A26508"/>
    <w:rsid w:val="00A41799"/>
    <w:rsid w:val="00A443A8"/>
    <w:rsid w:val="00A52588"/>
    <w:rsid w:val="00A753B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337EA"/>
    <w:rsid w:val="00B42663"/>
    <w:rsid w:val="00B61B6E"/>
    <w:rsid w:val="00B656D0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C1B88"/>
    <w:rsid w:val="00BC5272"/>
    <w:rsid w:val="00BD1EA2"/>
    <w:rsid w:val="00BD420A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20C0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A08B2"/>
    <w:rsid w:val="00DB1ABE"/>
    <w:rsid w:val="00DB733C"/>
    <w:rsid w:val="00DC1B16"/>
    <w:rsid w:val="00DD2CAA"/>
    <w:rsid w:val="00DE48BE"/>
    <w:rsid w:val="00DE5C75"/>
    <w:rsid w:val="00DF03DD"/>
    <w:rsid w:val="00DF109A"/>
    <w:rsid w:val="00E0017D"/>
    <w:rsid w:val="00E01C1A"/>
    <w:rsid w:val="00E268A4"/>
    <w:rsid w:val="00E301AE"/>
    <w:rsid w:val="00E43DDF"/>
    <w:rsid w:val="00E43E02"/>
    <w:rsid w:val="00E512BC"/>
    <w:rsid w:val="00E57609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343AC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2CEE-AE66-46A5-8A13-A776ED2B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232</cp:revision>
  <cp:lastPrinted>2021-06-10T10:17:00Z</cp:lastPrinted>
  <dcterms:created xsi:type="dcterms:W3CDTF">2017-06-14T08:38:00Z</dcterms:created>
  <dcterms:modified xsi:type="dcterms:W3CDTF">2021-06-24T06:34:00Z</dcterms:modified>
</cp:coreProperties>
</file>