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4DC1" w14:textId="3B97A071" w:rsidR="00BB4BBC" w:rsidRDefault="00BB4BBC" w:rsidP="00CF0289">
      <w:pPr>
        <w:jc w:val="right"/>
        <w:rPr>
          <w:b/>
          <w:bCs/>
          <w:sz w:val="24"/>
          <w:szCs w:val="24"/>
        </w:rPr>
      </w:pPr>
      <w:r w:rsidRPr="00BB4BBC">
        <w:rPr>
          <w:b/>
          <w:bCs/>
          <w:sz w:val="24"/>
          <w:szCs w:val="24"/>
        </w:rPr>
        <w:t xml:space="preserve">Załącznik nr </w:t>
      </w:r>
      <w:r w:rsidR="00154ED0">
        <w:rPr>
          <w:b/>
          <w:bCs/>
          <w:sz w:val="24"/>
          <w:szCs w:val="24"/>
        </w:rPr>
        <w:t>31</w:t>
      </w:r>
      <w:r w:rsidRPr="00BB4BBC">
        <w:rPr>
          <w:b/>
          <w:bCs/>
          <w:sz w:val="24"/>
          <w:szCs w:val="24"/>
        </w:rPr>
        <w:t xml:space="preserve"> do SWZ</w:t>
      </w:r>
    </w:p>
    <w:p w14:paraId="1361B809" w14:textId="102A0335" w:rsidR="00BB4BBC" w:rsidRPr="00BB4BBC" w:rsidRDefault="00BB4BBC" w:rsidP="00BB4BBC">
      <w:pPr>
        <w:jc w:val="center"/>
        <w:rPr>
          <w:b/>
          <w:bCs/>
          <w:sz w:val="28"/>
          <w:szCs w:val="28"/>
        </w:rPr>
      </w:pPr>
      <w:r w:rsidRPr="00BB4BBC">
        <w:rPr>
          <w:b/>
          <w:bCs/>
          <w:sz w:val="28"/>
          <w:szCs w:val="28"/>
        </w:rPr>
        <w:t>ZBIORCZE ZESTAWIENIE KOSZTÓW</w:t>
      </w:r>
    </w:p>
    <w:p w14:paraId="05CA7F14" w14:textId="3D372498" w:rsidR="00BB4BBC" w:rsidRDefault="00BB4BBC" w:rsidP="00C223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„Budowa </w:t>
      </w:r>
      <w:r w:rsidR="00154ED0">
        <w:rPr>
          <w:b/>
          <w:bCs/>
          <w:sz w:val="24"/>
          <w:szCs w:val="24"/>
        </w:rPr>
        <w:t>drogi gminnej w Piątkach</w:t>
      </w:r>
      <w:r>
        <w:rPr>
          <w:b/>
          <w:b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052"/>
        <w:gridCol w:w="3020"/>
      </w:tblGrid>
      <w:tr w:rsidR="00BB4BBC" w14:paraId="0663C6EE" w14:textId="77777777" w:rsidTr="0070753D">
        <w:tc>
          <w:tcPr>
            <w:tcW w:w="990" w:type="dxa"/>
          </w:tcPr>
          <w:p w14:paraId="46537900" w14:textId="77777777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  <w:p w14:paraId="58A31511" w14:textId="2E366F86" w:rsidR="00B1263E" w:rsidRDefault="00B1263E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036C0E24" w14:textId="5E28CA0A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 elementów rozliczeniowych</w:t>
            </w:r>
          </w:p>
        </w:tc>
        <w:tc>
          <w:tcPr>
            <w:tcW w:w="3020" w:type="dxa"/>
          </w:tcPr>
          <w:p w14:paraId="636720D7" w14:textId="456D672C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</w:tr>
      <w:tr w:rsidR="00B639DB" w14:paraId="1B7C8297" w14:textId="77777777" w:rsidTr="00E049F1">
        <w:trPr>
          <w:trHeight w:val="450"/>
        </w:trPr>
        <w:tc>
          <w:tcPr>
            <w:tcW w:w="9062" w:type="dxa"/>
            <w:gridSpan w:val="3"/>
          </w:tcPr>
          <w:p w14:paraId="1C09FBDC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864B77" w14:textId="2EF5AEF2" w:rsidR="00B639DB" w:rsidRDefault="00B639DB" w:rsidP="00154E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Budowa dr</w:t>
            </w:r>
            <w:r w:rsidR="00154ED0">
              <w:rPr>
                <w:b/>
                <w:bCs/>
                <w:sz w:val="24"/>
                <w:szCs w:val="24"/>
              </w:rPr>
              <w:t>ogi gminnej w Piątkach – ODCINEK 1</w:t>
            </w:r>
          </w:p>
          <w:p w14:paraId="77127E19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39DB" w14:paraId="1F4ECE78" w14:textId="77777777" w:rsidTr="0070753D">
        <w:trPr>
          <w:trHeight w:val="720"/>
        </w:trPr>
        <w:tc>
          <w:tcPr>
            <w:tcW w:w="990" w:type="dxa"/>
          </w:tcPr>
          <w:p w14:paraId="62080ADB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14:paraId="10E1C129" w14:textId="77777777" w:rsidR="00154ED0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 w:rsidR="00154ED0">
              <w:rPr>
                <w:b/>
                <w:bCs/>
                <w:sz w:val="24"/>
                <w:szCs w:val="24"/>
              </w:rPr>
              <w:t>drogowa</w:t>
            </w:r>
            <w:r w:rsidR="0070753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955962" w14:textId="78E3D997" w:rsidR="00B639DB" w:rsidRDefault="0070753D" w:rsidP="00667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(zał. nr </w:t>
            </w:r>
            <w:r w:rsidR="00154ED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 do SWZ)</w:t>
            </w:r>
          </w:p>
        </w:tc>
        <w:tc>
          <w:tcPr>
            <w:tcW w:w="3020" w:type="dxa"/>
          </w:tcPr>
          <w:p w14:paraId="2192FF09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4BBC" w14:paraId="64EB8536" w14:textId="77777777" w:rsidTr="0070753D">
        <w:tc>
          <w:tcPr>
            <w:tcW w:w="990" w:type="dxa"/>
          </w:tcPr>
          <w:p w14:paraId="12AA97ED" w14:textId="6382DD45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14:paraId="7C0440A0" w14:textId="543981D8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 w:rsidR="00C223AF">
              <w:rPr>
                <w:b/>
                <w:bCs/>
                <w:sz w:val="24"/>
                <w:szCs w:val="24"/>
              </w:rPr>
              <w:t>sanitarna – przebudowa gazociągu</w:t>
            </w:r>
          </w:p>
          <w:p w14:paraId="359313FF" w14:textId="581F7D66" w:rsidR="00B1263E" w:rsidRDefault="0070753D" w:rsidP="00667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(zał. nr </w:t>
            </w:r>
            <w:r w:rsidR="00154ED0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do SWZ)</w:t>
            </w:r>
          </w:p>
        </w:tc>
        <w:tc>
          <w:tcPr>
            <w:tcW w:w="3020" w:type="dxa"/>
          </w:tcPr>
          <w:p w14:paraId="6673009D" w14:textId="77777777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2084B337" w14:textId="77777777" w:rsidTr="0070753D">
        <w:trPr>
          <w:trHeight w:val="861"/>
        </w:trPr>
        <w:tc>
          <w:tcPr>
            <w:tcW w:w="6042" w:type="dxa"/>
            <w:gridSpan w:val="2"/>
          </w:tcPr>
          <w:p w14:paraId="7F424FB4" w14:textId="77777777" w:rsidR="0070753D" w:rsidRDefault="0070753D" w:rsidP="0070753D">
            <w:pPr>
              <w:rPr>
                <w:b/>
                <w:bCs/>
                <w:sz w:val="24"/>
                <w:szCs w:val="24"/>
              </w:rPr>
            </w:pPr>
          </w:p>
          <w:p w14:paraId="2DF8A5DA" w14:textId="1EACE9A1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 wartość netto (poz. nr 1, 2)</w:t>
            </w:r>
          </w:p>
          <w:p w14:paraId="152A4316" w14:textId="77777777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115C6468" w14:textId="77777777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44FF760F" w14:textId="77777777" w:rsidTr="003447A3">
        <w:trPr>
          <w:trHeight w:val="450"/>
        </w:trPr>
        <w:tc>
          <w:tcPr>
            <w:tcW w:w="9062" w:type="dxa"/>
            <w:gridSpan w:val="3"/>
          </w:tcPr>
          <w:p w14:paraId="293A9328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4C166F" w14:textId="14238B2B" w:rsidR="0070753D" w:rsidRDefault="00154ED0" w:rsidP="00707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Budowa drogi gminnej w Piątkach – ODCINEK 2</w:t>
            </w:r>
          </w:p>
          <w:p w14:paraId="760550F3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26DE2145" w14:textId="77777777" w:rsidTr="0070753D">
        <w:trPr>
          <w:trHeight w:val="720"/>
        </w:trPr>
        <w:tc>
          <w:tcPr>
            <w:tcW w:w="990" w:type="dxa"/>
          </w:tcPr>
          <w:p w14:paraId="1760F9FD" w14:textId="39F1096F" w:rsidR="0070753D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075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6B55AAE3" w14:textId="77777777" w:rsidR="00F474F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Kosztorys ofertowy branża drogowa</w:t>
            </w:r>
          </w:p>
          <w:p w14:paraId="3BA53C0A" w14:textId="5D1783AE" w:rsidR="0070753D" w:rsidRDefault="00F474FD" w:rsidP="001B6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(zał. nr </w:t>
            </w:r>
            <w:r w:rsidR="00E1101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do SWZ)</w:t>
            </w:r>
          </w:p>
        </w:tc>
        <w:tc>
          <w:tcPr>
            <w:tcW w:w="3020" w:type="dxa"/>
          </w:tcPr>
          <w:p w14:paraId="4CFD276B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42F6908B" w14:textId="77777777" w:rsidTr="0070753D">
        <w:tc>
          <w:tcPr>
            <w:tcW w:w="990" w:type="dxa"/>
          </w:tcPr>
          <w:p w14:paraId="32AF0F09" w14:textId="7A9E01E3" w:rsidR="0070753D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075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00E0A43D" w14:textId="4E1F86EB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 w:rsidR="00E1101F">
              <w:rPr>
                <w:b/>
                <w:bCs/>
                <w:sz w:val="24"/>
                <w:szCs w:val="24"/>
              </w:rPr>
              <w:t>sanitarna</w:t>
            </w:r>
          </w:p>
          <w:p w14:paraId="45097514" w14:textId="25634549" w:rsidR="0070753D" w:rsidRDefault="00303D4D" w:rsidP="00667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(zał. nr </w:t>
            </w:r>
            <w:r w:rsidR="00E1101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do SWZ)</w:t>
            </w:r>
          </w:p>
        </w:tc>
        <w:tc>
          <w:tcPr>
            <w:tcW w:w="3020" w:type="dxa"/>
          </w:tcPr>
          <w:p w14:paraId="16DD4D98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01F" w14:paraId="78FBD412" w14:textId="77777777" w:rsidTr="001B6C4B">
        <w:trPr>
          <w:trHeight w:val="662"/>
        </w:trPr>
        <w:tc>
          <w:tcPr>
            <w:tcW w:w="990" w:type="dxa"/>
          </w:tcPr>
          <w:p w14:paraId="3B95CB54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56293292"/>
          </w:p>
          <w:p w14:paraId="0B83F1AD" w14:textId="6AA1D121" w:rsidR="00E1101F" w:rsidRDefault="00E1101F" w:rsidP="001B6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14:paraId="0C2213BD" w14:textId="4E744212" w:rsidR="00E1101F" w:rsidRDefault="00E1101F" w:rsidP="001B6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>
              <w:rPr>
                <w:b/>
                <w:bCs/>
                <w:sz w:val="24"/>
                <w:szCs w:val="24"/>
              </w:rPr>
              <w:t>teletechniczna</w:t>
            </w:r>
          </w:p>
          <w:p w14:paraId="18A2A196" w14:textId="6C65D776" w:rsidR="00E1101F" w:rsidRDefault="00E1101F" w:rsidP="00667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nr 30 do SWZ)</w:t>
            </w:r>
          </w:p>
        </w:tc>
        <w:tc>
          <w:tcPr>
            <w:tcW w:w="3020" w:type="dxa"/>
          </w:tcPr>
          <w:p w14:paraId="5FDB3E8F" w14:textId="3085D0A9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01F" w14:paraId="692E6CEB" w14:textId="77777777" w:rsidTr="00E1101F">
        <w:trPr>
          <w:trHeight w:val="645"/>
        </w:trPr>
        <w:tc>
          <w:tcPr>
            <w:tcW w:w="990" w:type="dxa"/>
          </w:tcPr>
          <w:p w14:paraId="56E02CC6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2C3769" w14:textId="3D24F4E5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  <w:p w14:paraId="4B68E27D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34CBD0BF" w14:textId="15402EBC" w:rsidR="00E1101F" w:rsidRDefault="00E1101F" w:rsidP="001B6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>
              <w:rPr>
                <w:b/>
                <w:bCs/>
                <w:sz w:val="24"/>
                <w:szCs w:val="24"/>
              </w:rPr>
              <w:t>energetyczna – przebudowa kolizji</w:t>
            </w:r>
          </w:p>
          <w:p w14:paraId="406C16FE" w14:textId="1A07B0D2" w:rsidR="00E1101F" w:rsidRDefault="00E1101F" w:rsidP="00667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nr 30 do SWZ)</w:t>
            </w:r>
          </w:p>
        </w:tc>
        <w:tc>
          <w:tcPr>
            <w:tcW w:w="3020" w:type="dxa"/>
          </w:tcPr>
          <w:p w14:paraId="11C5B7F2" w14:textId="1DF44E49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01F" w14:paraId="587520D2" w14:textId="77777777" w:rsidTr="00E1101F">
        <w:trPr>
          <w:trHeight w:val="450"/>
        </w:trPr>
        <w:tc>
          <w:tcPr>
            <w:tcW w:w="990" w:type="dxa"/>
          </w:tcPr>
          <w:p w14:paraId="70D9E7B6" w14:textId="529D4D5C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  <w:p w14:paraId="10B1E1D2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23125482" w14:textId="2BCD9399" w:rsidR="00E1101F" w:rsidRDefault="00E1101F" w:rsidP="00E110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energetyczna – </w:t>
            </w:r>
            <w:r>
              <w:rPr>
                <w:b/>
                <w:bCs/>
                <w:sz w:val="24"/>
                <w:szCs w:val="24"/>
              </w:rPr>
              <w:t>budowa oświetlenia</w:t>
            </w:r>
          </w:p>
          <w:p w14:paraId="530DF49E" w14:textId="341731F2" w:rsidR="00E1101F" w:rsidRDefault="00E1101F" w:rsidP="00667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nr 30 do SWZ)</w:t>
            </w:r>
          </w:p>
        </w:tc>
        <w:tc>
          <w:tcPr>
            <w:tcW w:w="3020" w:type="dxa"/>
          </w:tcPr>
          <w:p w14:paraId="1330F6B4" w14:textId="060398EA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01F" w14:paraId="74537A5E" w14:textId="77777777" w:rsidTr="00303D4D">
        <w:trPr>
          <w:trHeight w:val="1155"/>
        </w:trPr>
        <w:tc>
          <w:tcPr>
            <w:tcW w:w="6042" w:type="dxa"/>
            <w:gridSpan w:val="2"/>
          </w:tcPr>
          <w:p w14:paraId="24D4EEEA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9E8B66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79518B" w14:textId="3F9CDFAE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wartość netto (poz. nr </w:t>
            </w:r>
            <w:r w:rsidR="006672AA">
              <w:rPr>
                <w:b/>
                <w:bCs/>
                <w:sz w:val="24"/>
                <w:szCs w:val="24"/>
              </w:rPr>
              <w:t>3, 4, 5, 6, 7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1FD57E17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5C52ECCE" w14:textId="77777777" w:rsidR="00E1101F" w:rsidRDefault="00E1101F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D4D" w14:paraId="1C492F31" w14:textId="77777777" w:rsidTr="0070753D">
        <w:trPr>
          <w:trHeight w:val="720"/>
        </w:trPr>
        <w:tc>
          <w:tcPr>
            <w:tcW w:w="6042" w:type="dxa"/>
            <w:gridSpan w:val="2"/>
          </w:tcPr>
          <w:p w14:paraId="3C43B7C5" w14:textId="77777777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7DA1E1" w14:textId="62A4FA9A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wartość netto (poz. od nr 1 do nr </w:t>
            </w:r>
            <w:r w:rsidR="006672A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0" w:type="dxa"/>
          </w:tcPr>
          <w:p w14:paraId="04B7DA95" w14:textId="77777777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1659798" w14:textId="77777777" w:rsidR="009135F4" w:rsidRDefault="009135F4" w:rsidP="00757D02">
      <w:pPr>
        <w:rPr>
          <w:b/>
          <w:bCs/>
          <w:sz w:val="24"/>
          <w:szCs w:val="24"/>
        </w:rPr>
      </w:pPr>
    </w:p>
    <w:p w14:paraId="3766C8ED" w14:textId="77777777" w:rsidR="001B6C4B" w:rsidRDefault="001B6C4B" w:rsidP="00757D02">
      <w:pPr>
        <w:rPr>
          <w:b/>
          <w:bCs/>
          <w:sz w:val="24"/>
          <w:szCs w:val="24"/>
        </w:rPr>
      </w:pPr>
    </w:p>
    <w:p w14:paraId="40BDF2F3" w14:textId="77777777" w:rsidR="001B6C4B" w:rsidRDefault="001B6C4B" w:rsidP="00757D02">
      <w:pPr>
        <w:rPr>
          <w:b/>
          <w:bCs/>
          <w:sz w:val="24"/>
          <w:szCs w:val="24"/>
        </w:rPr>
      </w:pPr>
    </w:p>
    <w:p w14:paraId="110DDF2B" w14:textId="6783EB01" w:rsidR="003C5D0B" w:rsidRDefault="003C5D0B" w:rsidP="00CF0289">
      <w:pPr>
        <w:spacing w:after="0" w:line="240" w:lineRule="auto"/>
        <w:rPr>
          <w:rFonts w:ascii="Cambria" w:hAnsi="Cambria"/>
          <w:i/>
          <w:color w:val="FF0000"/>
          <w:sz w:val="20"/>
          <w:szCs w:val="20"/>
        </w:rPr>
      </w:pPr>
    </w:p>
    <w:p w14:paraId="5C373B47" w14:textId="77777777" w:rsidR="003C5D0B" w:rsidRDefault="003C5D0B" w:rsidP="003C5D0B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sectPr w:rsidR="003C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58"/>
    <w:rsid w:val="00154ED0"/>
    <w:rsid w:val="001B6C4B"/>
    <w:rsid w:val="001E0ED7"/>
    <w:rsid w:val="001E3F0A"/>
    <w:rsid w:val="002E2D1C"/>
    <w:rsid w:val="00303D4D"/>
    <w:rsid w:val="003C5D0B"/>
    <w:rsid w:val="006154B5"/>
    <w:rsid w:val="006672AA"/>
    <w:rsid w:val="006A392F"/>
    <w:rsid w:val="0070753D"/>
    <w:rsid w:val="00757D02"/>
    <w:rsid w:val="009135F4"/>
    <w:rsid w:val="00950442"/>
    <w:rsid w:val="00B1263E"/>
    <w:rsid w:val="00B639DB"/>
    <w:rsid w:val="00BB4BBC"/>
    <w:rsid w:val="00BD2D72"/>
    <w:rsid w:val="00C223AF"/>
    <w:rsid w:val="00CF0289"/>
    <w:rsid w:val="00E1101F"/>
    <w:rsid w:val="00F11658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91E"/>
  <w15:chartTrackingRefBased/>
  <w15:docId w15:val="{C9F382EE-31B0-4849-B1C7-C4E8996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C5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Anna Romanik</cp:lastModifiedBy>
  <cp:revision>23</cp:revision>
  <cp:lastPrinted>2024-02-22T10:17:00Z</cp:lastPrinted>
  <dcterms:created xsi:type="dcterms:W3CDTF">2023-12-27T08:05:00Z</dcterms:created>
  <dcterms:modified xsi:type="dcterms:W3CDTF">2024-02-22T10:48:00Z</dcterms:modified>
</cp:coreProperties>
</file>