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E424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14:paraId="5A291B88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14:paraId="7612242B" w14:textId="77777777"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14:paraId="310277D0" w14:textId="77777777"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14:paraId="46BB3982" w14:textId="77777777"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14:paraId="179A0CFE" w14:textId="77777777"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14:paraId="0BF11ACF" w14:textId="77777777"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14:paraId="3B9E22F5" w14:textId="77777777"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14:paraId="3CAFEDD7" w14:textId="77777777"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>- art. 58 ustawy pzp</w:t>
      </w:r>
    </w:p>
    <w:p w14:paraId="44442CF8" w14:textId="77777777"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14:paraId="067DF419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>. …………………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>.………………….……. z siedzibą w ………………, przy ul. 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 xml:space="preserve">., </w:t>
      </w:r>
    </w:p>
    <w:p w14:paraId="290A19EE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039197CE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0379733C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65467D84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5C4A1E0C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>. ……………….……………………….…………. z siedzibą w ………………, przy ul. 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 xml:space="preserve">., </w:t>
      </w:r>
    </w:p>
    <w:p w14:paraId="226F9E2F" w14:textId="77777777"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2F14332A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34FB8DAD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31770143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3D7831E5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14:paraId="471EEDC4" w14:textId="77777777"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3D19DC">
        <w:rPr>
          <w:rFonts w:ascii="Cambria" w:hAnsi="Cambria" w:cs="Calibri"/>
          <w:b/>
          <w:sz w:val="22"/>
          <w:szCs w:val="22"/>
        </w:rPr>
        <w:t>„Dostosowanie budynku Przedszkola nr 2 do wymogów ochrony przeciwpożarowej”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="00DF1A47">
        <w:rPr>
          <w:rFonts w:ascii="Cambria" w:hAnsi="Cambria" w:cs="Tahoma"/>
          <w:i/>
          <w:sz w:val="22"/>
          <w:szCs w:val="22"/>
        </w:rPr>
        <w:t>U. z 2021r. poz. 112</w:t>
      </w:r>
      <w:r w:rsidRPr="008C441F">
        <w:rPr>
          <w:rFonts w:ascii="Cambria" w:hAnsi="Cambria" w:cs="Tahoma"/>
          <w:i/>
          <w:sz w:val="22"/>
          <w:szCs w:val="22"/>
        </w:rPr>
        <w:t>9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08944E4D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3C8C8822" w14:textId="207058AF"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</w:t>
      </w:r>
      <w:r w:rsidR="00563E64">
        <w:rPr>
          <w:rFonts w:ascii="Cambria" w:hAnsi="Cambria" w:cs="Calibri"/>
          <w:color w:val="808080"/>
          <w:szCs w:val="22"/>
        </w:rPr>
        <w:t xml:space="preserve">, </w:t>
      </w:r>
      <w:r w:rsidRPr="00A27933">
        <w:rPr>
          <w:rFonts w:ascii="Cambria" w:hAnsi="Cambria" w:cs="Calibri"/>
          <w:color w:val="808080"/>
          <w:szCs w:val="22"/>
        </w:rPr>
        <w:t>którą ustanawia się pełnomocnikiem/</w:t>
      </w:r>
    </w:p>
    <w:p w14:paraId="764F67F9" w14:textId="77777777"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14:paraId="5F54C3AD" w14:textId="1106EECB"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 **:</w:t>
      </w:r>
    </w:p>
    <w:p w14:paraId="51E3A661" w14:textId="77777777"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14:paraId="2572AB9C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14:paraId="3B2E4761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7975278E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1E7B7231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14:paraId="00D8822B" w14:textId="70BD479E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jak również złożenia oświadczenia o przyłączeniu do odwołania złożonego przez innego wykonawcę w postępowaniu;</w:t>
      </w:r>
    </w:p>
    <w:p w14:paraId="0D066039" w14:textId="28715E61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Prezesem Urzędu Zamówień Publicznych, Krajową Izbą Odwoławczą przy Prezesie Urzędu Zamówień Publicznych oraz Sądem Okręgowym;</w:t>
      </w:r>
    </w:p>
    <w:p w14:paraId="48A631D1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14:paraId="2AD1EC5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14:paraId="52658E3D" w14:textId="77777777"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1D0EADED" w14:textId="77777777"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573328ED" w14:textId="77777777"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60B5DF0B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3C3A85C2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2C2A385F" w14:textId="77777777"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6AC166A1" w14:textId="77777777"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14:paraId="188B31B1" w14:textId="77777777"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14:paraId="2EFE08CD" w14:textId="77777777"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62A46E79" w14:textId="77777777"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592EF52B" w14:textId="77777777"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79804AF5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14:paraId="49C89F20" w14:textId="77777777"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308D6DDC" w14:textId="77777777"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3CBC6597" w14:textId="77777777"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22923570" w14:textId="77777777"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14:paraId="5E18CC86" w14:textId="5203A495"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</w:t>
      </w:r>
      <w:r w:rsidR="00563E64">
        <w:rPr>
          <w:rFonts w:ascii="Cambria" w:hAnsi="Cambria"/>
          <w:b/>
          <w:sz w:val="20"/>
          <w:szCs w:val="20"/>
        </w:rPr>
        <w:t>,</w:t>
      </w:r>
      <w:r w:rsidRPr="0007253A">
        <w:rPr>
          <w:rFonts w:ascii="Cambria" w:hAnsi="Cambria"/>
          <w:b/>
          <w:sz w:val="20"/>
          <w:szCs w:val="20"/>
        </w:rPr>
        <w:t xml:space="preserve"> gdy ofertę składa Konsorcjum złożone z 2 firm. Gdy ofertę składa Konsorcjum więcej niż 2 firm należy dopisać pozostałe firmy.</w:t>
      </w:r>
    </w:p>
    <w:p w14:paraId="786B0B6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3DA1E070" w14:textId="20B99737"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właściwego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14:paraId="062BF724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5FB4DA5F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382A547D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4AF8216B" w14:textId="77777777" w:rsidR="001E4118" w:rsidRDefault="001E4118" w:rsidP="001E4118">
      <w:pPr>
        <w:rPr>
          <w:rFonts w:ascii="Cambria" w:hAnsi="Cambria"/>
        </w:rPr>
      </w:pPr>
    </w:p>
    <w:p w14:paraId="2C26CFD4" w14:textId="77777777" w:rsidR="001E4118" w:rsidRDefault="001E4118" w:rsidP="001E4118">
      <w:pPr>
        <w:rPr>
          <w:rFonts w:ascii="Cambria" w:hAnsi="Cambria"/>
        </w:rPr>
      </w:pPr>
    </w:p>
    <w:p w14:paraId="67FFB634" w14:textId="77777777"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14:paraId="57FDDFF3" w14:textId="77777777" w:rsidR="001E4118" w:rsidRPr="008E4D43" w:rsidRDefault="001E4118" w:rsidP="001E4118">
      <w:pPr>
        <w:pStyle w:val="rozdzia"/>
      </w:pPr>
      <w:r w:rsidRPr="008E4D43">
        <w:t>UWAGA:</w:t>
      </w:r>
    </w:p>
    <w:p w14:paraId="41855F2B" w14:textId="77777777" w:rsidR="001E4118" w:rsidRPr="008E4D43" w:rsidRDefault="001E4118" w:rsidP="001E4118">
      <w:pPr>
        <w:pStyle w:val="rozdzia"/>
        <w:numPr>
          <w:ilvl w:val="0"/>
          <w:numId w:val="5"/>
        </w:numPr>
      </w:pPr>
      <w:r w:rsidRPr="008E4D43">
        <w:t>Zamawiający zaleca przed podpisaniem, zapisanie dokumentu w formacie .pdf</w:t>
      </w:r>
    </w:p>
    <w:p w14:paraId="34A0D20F" w14:textId="77777777" w:rsidR="001E4118" w:rsidRPr="008E4D43" w:rsidRDefault="001E4118" w:rsidP="001E4118">
      <w:pPr>
        <w:pStyle w:val="rozdzia"/>
        <w:numPr>
          <w:ilvl w:val="0"/>
          <w:numId w:val="5"/>
        </w:numPr>
        <w:jc w:val="both"/>
      </w:pPr>
      <w:r w:rsidRPr="008E4D43">
        <w:t>Dokument należy wypełnić i podpisać kwalifikowalnym podpisem elektronicznym lub podpisem zaufanym lub podpisem osobistym przez wszystkie umocowane osoby do reprezentowania wykonawców wspólnych</w:t>
      </w:r>
    </w:p>
    <w:p w14:paraId="18A75056" w14:textId="77777777" w:rsidR="001E4118" w:rsidRPr="00C63821" w:rsidRDefault="001E4118" w:rsidP="001E4118">
      <w:pPr>
        <w:rPr>
          <w:rFonts w:ascii="Cambria" w:hAnsi="Cambria"/>
        </w:rPr>
      </w:pPr>
    </w:p>
    <w:p w14:paraId="65C1A046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18"/>
    <w:rsid w:val="00146FFC"/>
    <w:rsid w:val="001C6129"/>
    <w:rsid w:val="001E4118"/>
    <w:rsid w:val="003D19DC"/>
    <w:rsid w:val="003D3884"/>
    <w:rsid w:val="004507B3"/>
    <w:rsid w:val="00472F70"/>
    <w:rsid w:val="004A7D07"/>
    <w:rsid w:val="0051483F"/>
    <w:rsid w:val="00563E64"/>
    <w:rsid w:val="006277F4"/>
    <w:rsid w:val="006314AA"/>
    <w:rsid w:val="007E3A28"/>
    <w:rsid w:val="007E5D13"/>
    <w:rsid w:val="008F30FD"/>
    <w:rsid w:val="008F4DAB"/>
    <w:rsid w:val="00AA0A2C"/>
    <w:rsid w:val="00AB0DF7"/>
    <w:rsid w:val="00CF3B2F"/>
    <w:rsid w:val="00DF1A47"/>
    <w:rsid w:val="00EA2482"/>
    <w:rsid w:val="00E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B8BF"/>
  <w15:docId w15:val="{0C5E5A81-49E8-4273-8BFA-D123A260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13</cp:revision>
  <cp:lastPrinted>2021-12-17T10:55:00Z</cp:lastPrinted>
  <dcterms:created xsi:type="dcterms:W3CDTF">2021-02-23T12:40:00Z</dcterms:created>
  <dcterms:modified xsi:type="dcterms:W3CDTF">2022-01-10T10:59:00Z</dcterms:modified>
</cp:coreProperties>
</file>