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63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</w:t>
      </w:r>
      <w:r w:rsidR="00FD1783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NAWCY O AKTUALNOŚCI INFORMACJI 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W ART. 125 UST. 1 PZP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C934BA" w:rsidRPr="005B6F8B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7A60D1">
        <w:rPr>
          <w:rFonts w:ascii="Palatino Linotype" w:hAnsi="Palatino Linotype" w:cs="Arial"/>
          <w:b/>
          <w:sz w:val="24"/>
          <w:szCs w:val="24"/>
        </w:rPr>
        <w:t xml:space="preserve">„Budowa sieci </w:t>
      </w:r>
      <w:proofErr w:type="spellStart"/>
      <w:r w:rsidR="007A60D1">
        <w:rPr>
          <w:rFonts w:ascii="Palatino Linotype" w:hAnsi="Palatino Linotype" w:cs="Arial"/>
          <w:b/>
          <w:sz w:val="24"/>
          <w:szCs w:val="24"/>
        </w:rPr>
        <w:t>wod</w:t>
      </w:r>
      <w:proofErr w:type="spellEnd"/>
      <w:r w:rsidR="007A60D1">
        <w:rPr>
          <w:rFonts w:ascii="Palatino Linotype" w:hAnsi="Palatino Linotype" w:cs="Arial"/>
          <w:b/>
          <w:sz w:val="24"/>
          <w:szCs w:val="24"/>
        </w:rPr>
        <w:t>. – kan. do Łysakowa, budowa SUW Rozdroże oraz budowa sieci kanalizacji sanitarnej i odcinka sieci wodociągowej w Kanigowie</w:t>
      </w:r>
      <w:r>
        <w:rPr>
          <w:rFonts w:ascii="Palatino Linotype" w:hAnsi="Palatino Linotype" w:cs="Arial"/>
          <w:b/>
          <w:sz w:val="24"/>
          <w:szCs w:val="24"/>
        </w:rPr>
        <w:t>”</w:t>
      </w:r>
    </w:p>
    <w:p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934BA" w:rsidRDefault="00C934BA" w:rsidP="00C934BA">
      <w:pPr>
        <w:pStyle w:val="rozdzia"/>
      </w:pPr>
    </w:p>
    <w:p w:rsidR="00EB72F0" w:rsidRDefault="00EB72F0" w:rsidP="00C934BA">
      <w:pPr>
        <w:pStyle w:val="rozdzia"/>
      </w:pPr>
    </w:p>
    <w:p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77477E">
        <w:rPr>
          <w:sz w:val="22"/>
          <w:szCs w:val="22"/>
        </w:rPr>
        <w:t xml:space="preserve"> </w:t>
      </w:r>
      <w:r w:rsidRPr="003815A9">
        <w:rPr>
          <w:sz w:val="22"/>
          <w:szCs w:val="22"/>
        </w:rPr>
        <w:t>oświadczeniu</w:t>
      </w:r>
      <w:r w:rsidR="0077477E">
        <w:rPr>
          <w:sz w:val="22"/>
          <w:szCs w:val="22"/>
        </w:rPr>
        <w:t xml:space="preserve"> złożonym wraz z ofertą w zakresie podstaw wykluczenia i spełniania warunków udziału w postępowaniu </w:t>
      </w:r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</w:t>
      </w:r>
      <w:r w:rsidR="0077477E">
        <w:rPr>
          <w:sz w:val="22"/>
          <w:szCs w:val="22"/>
        </w:rPr>
        <w:t xml:space="preserve">nadal </w:t>
      </w:r>
      <w:r w:rsidRPr="003815A9">
        <w:rPr>
          <w:sz w:val="22"/>
          <w:szCs w:val="22"/>
        </w:rPr>
        <w:t>aktualne</w:t>
      </w:r>
      <w:r w:rsidR="0077477E">
        <w:rPr>
          <w:sz w:val="22"/>
          <w:szCs w:val="22"/>
        </w:rPr>
        <w:t>.</w:t>
      </w:r>
    </w:p>
    <w:p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D8" w:rsidRDefault="004A58D8">
      <w:pPr>
        <w:spacing w:after="0" w:line="240" w:lineRule="auto"/>
      </w:pPr>
      <w:r>
        <w:separator/>
      </w:r>
    </w:p>
  </w:endnote>
  <w:endnote w:type="continuationSeparator" w:id="0">
    <w:p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FD1783">
    <w:pPr>
      <w:pStyle w:val="Stopka"/>
      <w:jc w:val="center"/>
      <w:rPr>
        <w:sz w:val="18"/>
      </w:rPr>
    </w:pPr>
  </w:p>
  <w:p w:rsidR="006905E3" w:rsidRDefault="00FD17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7246C"/>
    <w:rsid w:val="00115D27"/>
    <w:rsid w:val="00161C7A"/>
    <w:rsid w:val="00240CBC"/>
    <w:rsid w:val="0029007D"/>
    <w:rsid w:val="002C276F"/>
    <w:rsid w:val="002D602A"/>
    <w:rsid w:val="002F66E1"/>
    <w:rsid w:val="00304CE0"/>
    <w:rsid w:val="003815A9"/>
    <w:rsid w:val="004A58D8"/>
    <w:rsid w:val="004D22B9"/>
    <w:rsid w:val="005B6F8B"/>
    <w:rsid w:val="006143BA"/>
    <w:rsid w:val="006336F2"/>
    <w:rsid w:val="006B720E"/>
    <w:rsid w:val="006E6D13"/>
    <w:rsid w:val="00753DAF"/>
    <w:rsid w:val="0077477E"/>
    <w:rsid w:val="007A60D1"/>
    <w:rsid w:val="008131DA"/>
    <w:rsid w:val="0081468D"/>
    <w:rsid w:val="009145F2"/>
    <w:rsid w:val="009346A4"/>
    <w:rsid w:val="00963670"/>
    <w:rsid w:val="009A2874"/>
    <w:rsid w:val="009B08E3"/>
    <w:rsid w:val="009B3507"/>
    <w:rsid w:val="009B3C4E"/>
    <w:rsid w:val="00A36DE9"/>
    <w:rsid w:val="00A63533"/>
    <w:rsid w:val="00C3324F"/>
    <w:rsid w:val="00C80194"/>
    <w:rsid w:val="00C934BA"/>
    <w:rsid w:val="00CF0DEA"/>
    <w:rsid w:val="00D2229F"/>
    <w:rsid w:val="00D33D6F"/>
    <w:rsid w:val="00DA710E"/>
    <w:rsid w:val="00DD0F3C"/>
    <w:rsid w:val="00DD5FE9"/>
    <w:rsid w:val="00DF6099"/>
    <w:rsid w:val="00E0618D"/>
    <w:rsid w:val="00E132E1"/>
    <w:rsid w:val="00EB72F0"/>
    <w:rsid w:val="00F00745"/>
    <w:rsid w:val="00F91B60"/>
    <w:rsid w:val="00FD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33</cp:revision>
  <cp:lastPrinted>2022-01-19T13:41:00Z</cp:lastPrinted>
  <dcterms:created xsi:type="dcterms:W3CDTF">2021-01-29T09:27:00Z</dcterms:created>
  <dcterms:modified xsi:type="dcterms:W3CDTF">2022-04-07T07:26:00Z</dcterms:modified>
</cp:coreProperties>
</file>