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47" w:rsidRDefault="00A05301" w:rsidP="00E65D47">
      <w:pPr>
        <w:jc w:val="center"/>
        <w:rPr>
          <w:rFonts w:ascii="Calibri" w:hAnsi="Calibri" w:cs="Arial"/>
          <w:sz w:val="22"/>
          <w:szCs w:val="22"/>
        </w:rPr>
      </w:pPr>
      <w:r>
        <w:rPr>
          <w:rFonts w:ascii="Calibri" w:hAnsi="Calibri" w:cs="Arial"/>
          <w:b/>
          <w:sz w:val="22"/>
          <w:szCs w:val="22"/>
        </w:rPr>
        <w:t xml:space="preserve"> </w:t>
      </w:r>
      <w:r w:rsidR="00E65D47">
        <w:rPr>
          <w:rFonts w:ascii="Calibri" w:hAnsi="Calibri" w:cs="Arial"/>
          <w:b/>
          <w:sz w:val="22"/>
          <w:szCs w:val="22"/>
        </w:rPr>
        <w:t xml:space="preserve">UMOWA O ROBOTY BUDOWLANE  </w:t>
      </w:r>
    </w:p>
    <w:p w:rsidR="00E65D47" w:rsidRDefault="002F396A" w:rsidP="00E65D47">
      <w:pPr>
        <w:jc w:val="center"/>
        <w:rPr>
          <w:rFonts w:cs="Arial"/>
          <w:sz w:val="9"/>
          <w:szCs w:val="9"/>
        </w:rPr>
      </w:pPr>
      <w:r>
        <w:rPr>
          <w:rFonts w:ascii="Calibri" w:hAnsi="Calibri" w:cs="Arial"/>
          <w:sz w:val="22"/>
          <w:szCs w:val="22"/>
        </w:rPr>
        <w:t xml:space="preserve">Nr TI. 272.    </w:t>
      </w:r>
      <w:bookmarkStart w:id="0" w:name="_GoBack"/>
      <w:bookmarkEnd w:id="0"/>
      <w:r>
        <w:rPr>
          <w:rFonts w:ascii="Calibri" w:hAnsi="Calibri" w:cs="Arial"/>
          <w:sz w:val="22"/>
          <w:szCs w:val="22"/>
        </w:rPr>
        <w:t xml:space="preserve">   </w:t>
      </w:r>
      <w:r w:rsidR="005708D9">
        <w:rPr>
          <w:rFonts w:ascii="Calibri" w:hAnsi="Calibri" w:cs="Arial"/>
          <w:sz w:val="22"/>
          <w:szCs w:val="22"/>
        </w:rPr>
        <w:t>.2016</w:t>
      </w:r>
    </w:p>
    <w:p w:rsidR="00E65D47" w:rsidRDefault="00E65D47" w:rsidP="00E65D47">
      <w:pPr>
        <w:jc w:val="both"/>
        <w:rPr>
          <w:rFonts w:cs="Arial"/>
          <w:sz w:val="9"/>
          <w:szCs w:val="9"/>
        </w:rPr>
      </w:pPr>
    </w:p>
    <w:p w:rsidR="00E65D47" w:rsidRDefault="00E65D47" w:rsidP="00E65D47">
      <w:pPr>
        <w:pStyle w:val="Tekstpodstawowy21"/>
        <w:spacing w:line="276" w:lineRule="auto"/>
        <w:jc w:val="center"/>
        <w:rPr>
          <w:rFonts w:ascii="Calibri" w:hAnsi="Calibri" w:cs="Arial"/>
          <w:sz w:val="20"/>
        </w:rPr>
      </w:pPr>
      <w:r>
        <w:rPr>
          <w:rFonts w:ascii="Calibri" w:hAnsi="Calibri" w:cs="Arial"/>
          <w:sz w:val="20"/>
        </w:rPr>
        <w:t xml:space="preserve">zawarta w dniu </w:t>
      </w:r>
      <w:r w:rsidR="006B51EF">
        <w:rPr>
          <w:rFonts w:ascii="Calibri" w:hAnsi="Calibri" w:cs="Arial"/>
          <w:sz w:val="20"/>
        </w:rPr>
        <w:t>………………  2016</w:t>
      </w:r>
      <w:r>
        <w:rPr>
          <w:rFonts w:ascii="Calibri" w:hAnsi="Calibri" w:cs="Arial"/>
          <w:sz w:val="20"/>
        </w:rPr>
        <w:t xml:space="preserve"> r. w Nidzicy, pomiędzy:</w:t>
      </w:r>
    </w:p>
    <w:p w:rsidR="00E65D47" w:rsidRDefault="00E65D47" w:rsidP="00E65D47">
      <w:pPr>
        <w:pStyle w:val="Tekstpodstawowy21"/>
        <w:ind w:left="0"/>
        <w:jc w:val="both"/>
        <w:rPr>
          <w:rFonts w:ascii="Calibri" w:hAnsi="Calibri" w:cs="Arial"/>
          <w:sz w:val="10"/>
          <w:szCs w:val="10"/>
        </w:rPr>
      </w:pPr>
      <w:r>
        <w:rPr>
          <w:rFonts w:ascii="Calibri" w:hAnsi="Calibri" w:cs="Arial"/>
          <w:sz w:val="20"/>
        </w:rPr>
        <w:t>Gminą Nidzica z siedzibą w Nidzicy przy Placu Wolności 1, 13-100 Nidzica, NIP: 9840161572; REGON: 510743640, reprezentowaną przez:</w:t>
      </w:r>
    </w:p>
    <w:p w:rsidR="00E65D47" w:rsidRDefault="00E65D47" w:rsidP="00E65D47">
      <w:pPr>
        <w:pStyle w:val="Tekstpodstawowy21"/>
        <w:ind w:left="0"/>
        <w:jc w:val="both"/>
        <w:rPr>
          <w:rFonts w:ascii="Calibri" w:hAnsi="Calibri" w:cs="Arial"/>
          <w:sz w:val="10"/>
          <w:szCs w:val="10"/>
        </w:rPr>
      </w:pPr>
    </w:p>
    <w:p w:rsidR="00E65D47" w:rsidRDefault="00E65D47" w:rsidP="00E65D47">
      <w:pPr>
        <w:pStyle w:val="Tekstpodstawowy21"/>
        <w:ind w:left="0"/>
        <w:jc w:val="both"/>
        <w:rPr>
          <w:rFonts w:ascii="Calibri" w:hAnsi="Calibri" w:cs="Arial"/>
          <w:sz w:val="10"/>
          <w:szCs w:val="10"/>
        </w:rPr>
      </w:pPr>
      <w:r>
        <w:rPr>
          <w:rFonts w:ascii="Calibri" w:hAnsi="Calibri" w:cs="Arial"/>
          <w:sz w:val="20"/>
        </w:rPr>
        <w:t>Jacka Kosmalę – Burmistrza Nidzicy</w:t>
      </w:r>
    </w:p>
    <w:p w:rsidR="00E65D47" w:rsidRDefault="00E65D47" w:rsidP="00E65D47">
      <w:pPr>
        <w:pStyle w:val="Tekstpodstawowy21"/>
        <w:ind w:left="0"/>
        <w:jc w:val="both"/>
        <w:rPr>
          <w:rFonts w:ascii="Calibri" w:hAnsi="Calibri" w:cs="Arial"/>
          <w:sz w:val="10"/>
          <w:szCs w:val="10"/>
        </w:rPr>
      </w:pPr>
    </w:p>
    <w:p w:rsidR="00E65D47" w:rsidRDefault="00E65D47" w:rsidP="00E65D47">
      <w:pPr>
        <w:pStyle w:val="Tekstpodstawowy21"/>
        <w:ind w:left="0"/>
        <w:jc w:val="both"/>
        <w:rPr>
          <w:rFonts w:ascii="Calibri" w:hAnsi="Calibri" w:cs="Arial"/>
          <w:b/>
          <w:sz w:val="10"/>
          <w:szCs w:val="10"/>
        </w:rPr>
      </w:pPr>
      <w:r>
        <w:rPr>
          <w:rFonts w:ascii="Calibri" w:hAnsi="Calibri" w:cs="Arial"/>
          <w:sz w:val="20"/>
        </w:rPr>
        <w:t>zwaną dalej „</w:t>
      </w:r>
      <w:r>
        <w:rPr>
          <w:rFonts w:ascii="Calibri" w:hAnsi="Calibri" w:cs="Arial"/>
          <w:b/>
          <w:sz w:val="20"/>
        </w:rPr>
        <w:t>Zamawiającym”,</w:t>
      </w:r>
    </w:p>
    <w:p w:rsidR="00E65D47" w:rsidRDefault="00E65D47" w:rsidP="00E65D47">
      <w:pPr>
        <w:pStyle w:val="Tekstpodstawowy21"/>
        <w:ind w:left="0"/>
        <w:jc w:val="both"/>
        <w:rPr>
          <w:rFonts w:ascii="Calibri" w:hAnsi="Calibri" w:cs="Arial"/>
          <w:b/>
          <w:sz w:val="10"/>
          <w:szCs w:val="10"/>
        </w:rPr>
      </w:pPr>
    </w:p>
    <w:p w:rsidR="00E65D47" w:rsidRDefault="00E65D47" w:rsidP="00E65D47">
      <w:pPr>
        <w:pStyle w:val="Tekstpodstawowy21"/>
        <w:ind w:left="0"/>
        <w:jc w:val="both"/>
        <w:rPr>
          <w:rFonts w:ascii="Calibri" w:hAnsi="Calibri" w:cs="Arial"/>
          <w:sz w:val="22"/>
          <w:szCs w:val="22"/>
        </w:rPr>
      </w:pPr>
      <w:r>
        <w:rPr>
          <w:rFonts w:ascii="Calibri" w:hAnsi="Calibri" w:cs="Arial"/>
          <w:sz w:val="20"/>
        </w:rPr>
        <w:t>przy kontrasygnacie Skarbnika Miasta lub osoby przez niego upoważnionej</w:t>
      </w:r>
    </w:p>
    <w:p w:rsidR="00E65D47" w:rsidRPr="00C444DE" w:rsidRDefault="00E65D47" w:rsidP="00E65D47">
      <w:pPr>
        <w:pStyle w:val="Tekstpodstawowy21"/>
        <w:ind w:left="0"/>
        <w:jc w:val="both"/>
        <w:rPr>
          <w:rFonts w:ascii="Calibri" w:hAnsi="Calibri" w:cs="Arial"/>
          <w:sz w:val="10"/>
          <w:szCs w:val="10"/>
        </w:rPr>
      </w:pPr>
      <w:r>
        <w:rPr>
          <w:rFonts w:ascii="Calibri" w:hAnsi="Calibri" w:cs="Arial"/>
          <w:sz w:val="22"/>
          <w:szCs w:val="22"/>
        </w:rPr>
        <w:t xml:space="preserve"> </w:t>
      </w:r>
    </w:p>
    <w:p w:rsidR="00E65D47" w:rsidRDefault="00E65D47" w:rsidP="00E65D47">
      <w:pPr>
        <w:pStyle w:val="Tekstpodstawowy21"/>
        <w:ind w:left="0"/>
        <w:jc w:val="both"/>
        <w:rPr>
          <w:rFonts w:ascii="Calibri" w:hAnsi="Calibri" w:cs="Arial"/>
          <w:sz w:val="20"/>
        </w:rPr>
      </w:pPr>
      <w:r>
        <w:rPr>
          <w:rFonts w:ascii="Calibri" w:hAnsi="Calibri" w:cs="Arial"/>
          <w:sz w:val="20"/>
        </w:rPr>
        <w:t xml:space="preserve">a </w:t>
      </w:r>
    </w:p>
    <w:p w:rsidR="00E65D47" w:rsidRPr="000D03FA" w:rsidRDefault="00E65D47" w:rsidP="00E65D47">
      <w:pPr>
        <w:pStyle w:val="Tekstpodstawowy21"/>
        <w:ind w:left="0"/>
        <w:jc w:val="both"/>
        <w:rPr>
          <w:sz w:val="10"/>
          <w:szCs w:val="10"/>
        </w:rPr>
      </w:pPr>
    </w:p>
    <w:p w:rsidR="00B1516A" w:rsidRDefault="0059697A" w:rsidP="00B1516A">
      <w:pPr>
        <w:pStyle w:val="Bezodstpw1"/>
        <w:jc w:val="both"/>
        <w:rPr>
          <w:sz w:val="20"/>
          <w:szCs w:val="20"/>
        </w:rPr>
      </w:pPr>
      <w:r>
        <w:rPr>
          <w:sz w:val="20"/>
          <w:szCs w:val="20"/>
        </w:rPr>
        <w:t>……………</w:t>
      </w:r>
      <w:r w:rsidR="00B1516A">
        <w:rPr>
          <w:sz w:val="20"/>
          <w:szCs w:val="20"/>
        </w:rPr>
        <w:t>………………………………………………………………….</w:t>
      </w:r>
      <w:r>
        <w:rPr>
          <w:sz w:val="20"/>
          <w:szCs w:val="20"/>
        </w:rPr>
        <w:t>…..</w:t>
      </w:r>
      <w:r w:rsidR="00B1516A" w:rsidRPr="00B1516A">
        <w:t xml:space="preserve"> </w:t>
      </w:r>
      <w:r w:rsidR="00E65D47">
        <w:rPr>
          <w:sz w:val="20"/>
          <w:szCs w:val="20"/>
        </w:rPr>
        <w:t xml:space="preserve">REGON: </w:t>
      </w:r>
      <w:r w:rsidR="00B1516A">
        <w:rPr>
          <w:sz w:val="20"/>
          <w:szCs w:val="20"/>
        </w:rPr>
        <w:t>…………….., NIP</w:t>
      </w:r>
      <w:r w:rsidR="00E65D47">
        <w:rPr>
          <w:sz w:val="20"/>
          <w:szCs w:val="20"/>
        </w:rPr>
        <w:t xml:space="preserve">: </w:t>
      </w:r>
      <w:r w:rsidR="00B1516A">
        <w:rPr>
          <w:sz w:val="20"/>
          <w:szCs w:val="20"/>
        </w:rPr>
        <w:t>………………………………………………………</w:t>
      </w:r>
    </w:p>
    <w:p w:rsidR="00E65D47" w:rsidRDefault="00E65D47" w:rsidP="00B1516A">
      <w:pPr>
        <w:pStyle w:val="Bezodstpw1"/>
        <w:jc w:val="both"/>
        <w:rPr>
          <w:rFonts w:cs="Arial"/>
          <w:sz w:val="20"/>
        </w:rPr>
      </w:pPr>
      <w:r>
        <w:rPr>
          <w:rFonts w:cs="Arial"/>
          <w:sz w:val="20"/>
        </w:rPr>
        <w:t>reprezentowane przez:</w:t>
      </w:r>
    </w:p>
    <w:p w:rsidR="00E65D47" w:rsidRPr="0053674F" w:rsidRDefault="00E65D47" w:rsidP="00E65D47">
      <w:pPr>
        <w:pStyle w:val="Tekstpodstawowy21"/>
        <w:ind w:left="0"/>
        <w:jc w:val="both"/>
        <w:rPr>
          <w:rFonts w:ascii="Calibri" w:hAnsi="Calibri" w:cs="Arial"/>
          <w:sz w:val="10"/>
          <w:szCs w:val="10"/>
        </w:rPr>
      </w:pPr>
    </w:p>
    <w:p w:rsidR="00E65D47" w:rsidRDefault="00B1516A" w:rsidP="00C444DE">
      <w:pPr>
        <w:pStyle w:val="Tekstpodstawowy21"/>
        <w:spacing w:line="240" w:lineRule="auto"/>
        <w:ind w:left="0"/>
        <w:jc w:val="both"/>
        <w:rPr>
          <w:rFonts w:ascii="Calibri" w:hAnsi="Calibri" w:cs="Arial"/>
          <w:sz w:val="20"/>
        </w:rPr>
      </w:pPr>
      <w:r>
        <w:rPr>
          <w:rFonts w:ascii="Calibri" w:hAnsi="Calibri" w:cs="Arial"/>
          <w:sz w:val="20"/>
        </w:rPr>
        <w:t>……………………………………………..</w:t>
      </w:r>
      <w:r w:rsidR="00E65D47">
        <w:rPr>
          <w:rFonts w:ascii="Calibri" w:hAnsi="Calibri" w:cs="Arial"/>
          <w:sz w:val="20"/>
        </w:rPr>
        <w:t xml:space="preserve">, </w:t>
      </w:r>
    </w:p>
    <w:p w:rsidR="00E65D47" w:rsidRPr="0053674F" w:rsidRDefault="00E65D47" w:rsidP="00E65D47">
      <w:pPr>
        <w:pStyle w:val="Tekstpodstawowy21"/>
        <w:ind w:left="0"/>
        <w:jc w:val="both"/>
        <w:rPr>
          <w:rFonts w:ascii="Calibri" w:hAnsi="Calibri" w:cs="Arial"/>
          <w:sz w:val="10"/>
          <w:szCs w:val="10"/>
        </w:rPr>
      </w:pPr>
    </w:p>
    <w:p w:rsidR="00E65D47" w:rsidRDefault="00E65D47" w:rsidP="00E65D47">
      <w:pPr>
        <w:pStyle w:val="Tekstpodstawowy21"/>
        <w:ind w:left="0"/>
        <w:jc w:val="both"/>
        <w:rPr>
          <w:rFonts w:ascii="Calibri" w:hAnsi="Calibri" w:cs="Arial"/>
          <w:sz w:val="10"/>
          <w:szCs w:val="1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E65D47" w:rsidRDefault="00E65D47" w:rsidP="00E65D47">
      <w:pPr>
        <w:pStyle w:val="Tekstpodstawowy21"/>
        <w:ind w:left="0"/>
        <w:jc w:val="center"/>
        <w:rPr>
          <w:rFonts w:ascii="Calibri" w:hAnsi="Calibri" w:cs="Arial"/>
          <w:sz w:val="10"/>
          <w:szCs w:val="10"/>
        </w:rPr>
      </w:pPr>
    </w:p>
    <w:p w:rsidR="00E65D47" w:rsidRDefault="00E65D47" w:rsidP="00B1516A">
      <w:pPr>
        <w:pStyle w:val="Tekstpodstawowy21"/>
        <w:ind w:left="0"/>
        <w:jc w:val="center"/>
        <w:rPr>
          <w:rFonts w:ascii="Calibri" w:hAnsi="Calibri" w:cs="Arial"/>
          <w:b/>
          <w:sz w:val="20"/>
        </w:rPr>
      </w:pPr>
      <w:r>
        <w:rPr>
          <w:rFonts w:ascii="Calibri" w:hAnsi="Calibri" w:cs="Arial"/>
          <w:sz w:val="20"/>
        </w:rPr>
        <w:t>w trybie art. 39 ustawy z dnia 29 stycznia 2004 r. – Prawo zam</w:t>
      </w:r>
      <w:r w:rsidR="00BE309E">
        <w:rPr>
          <w:rFonts w:ascii="Calibri" w:hAnsi="Calibri" w:cs="Arial"/>
          <w:sz w:val="20"/>
        </w:rPr>
        <w:t>ówień publicznych (Dz. U. z 2015 r. poz. 2164</w:t>
      </w:r>
      <w:r>
        <w:rPr>
          <w:rFonts w:ascii="Calibri" w:hAnsi="Calibri" w:cs="Arial"/>
          <w:sz w:val="20"/>
        </w:rPr>
        <w:t>), o następującej treści:</w:t>
      </w:r>
    </w:p>
    <w:p w:rsidR="00E65D47" w:rsidRDefault="00E65D47" w:rsidP="00E65D47">
      <w:pPr>
        <w:pStyle w:val="Tekstpodstawowy21"/>
        <w:jc w:val="center"/>
        <w:rPr>
          <w:rFonts w:ascii="Calibri" w:hAnsi="Calibri" w:cs="Arial"/>
        </w:rPr>
      </w:pPr>
      <w:r>
        <w:rPr>
          <w:rFonts w:ascii="Calibri" w:hAnsi="Calibri" w:cs="Arial"/>
          <w:b/>
          <w:sz w:val="20"/>
        </w:rPr>
        <w:t>§ 1</w:t>
      </w:r>
    </w:p>
    <w:p w:rsidR="00E65D47" w:rsidRDefault="00E65D47" w:rsidP="00E65D47">
      <w:pPr>
        <w:pStyle w:val="Nagwek1"/>
        <w:shd w:val="clear" w:color="auto" w:fill="FFFFFF"/>
        <w:jc w:val="left"/>
        <w:rPr>
          <w:bCs/>
        </w:rPr>
      </w:pPr>
      <w:r>
        <w:rPr>
          <w:rFonts w:ascii="Calibri" w:hAnsi="Calibri" w:cs="Arial"/>
        </w:rPr>
        <w:t xml:space="preserve">Przedmiot umowy. </w:t>
      </w:r>
    </w:p>
    <w:p w:rsidR="00E65D47" w:rsidRDefault="00E65D47" w:rsidP="00E65D47">
      <w:pPr>
        <w:pStyle w:val="Bezodstpw1"/>
        <w:jc w:val="both"/>
        <w:rPr>
          <w:b/>
        </w:rPr>
      </w:pPr>
      <w:r>
        <w:rPr>
          <w:b/>
          <w:bCs/>
          <w:sz w:val="20"/>
          <w:szCs w:val="20"/>
        </w:rPr>
        <w:t>1.</w:t>
      </w:r>
      <w:r>
        <w:rPr>
          <w:bCs/>
          <w:sz w:val="20"/>
          <w:szCs w:val="20"/>
        </w:rPr>
        <w:t xml:space="preserve"> Przedmiotem </w:t>
      </w:r>
      <w:r>
        <w:rPr>
          <w:sz w:val="20"/>
          <w:szCs w:val="20"/>
        </w:rPr>
        <w:t xml:space="preserve">umowy jest wykonanie zadania inwestycyjnego pn. </w:t>
      </w:r>
      <w:r>
        <w:rPr>
          <w:b/>
          <w:sz w:val="20"/>
          <w:szCs w:val="20"/>
        </w:rPr>
        <w:t>„</w:t>
      </w:r>
      <w:r w:rsidR="006B51EF">
        <w:rPr>
          <w:b/>
          <w:sz w:val="20"/>
          <w:szCs w:val="20"/>
        </w:rPr>
        <w:t>Budowa budy</w:t>
      </w:r>
      <w:r w:rsidR="005708D9">
        <w:rPr>
          <w:b/>
          <w:sz w:val="20"/>
          <w:szCs w:val="20"/>
        </w:rPr>
        <w:t>nku mieszkalnego  czterorodzinnego przy ul. Sienkiewicza w Nidzicy</w:t>
      </w:r>
      <w:r w:rsidR="006B51EF">
        <w:rPr>
          <w:b/>
          <w:sz w:val="20"/>
          <w:szCs w:val="20"/>
        </w:rPr>
        <w:t>. Roboty budowlane będą wykonywane na działkach o numerach ewidencyjnyc</w:t>
      </w:r>
      <w:r w:rsidR="000953C4">
        <w:rPr>
          <w:b/>
          <w:sz w:val="20"/>
          <w:szCs w:val="20"/>
        </w:rPr>
        <w:t>h gruntu: 161/21;161/22;161/23;</w:t>
      </w:r>
      <w:r w:rsidR="006B51EF">
        <w:rPr>
          <w:b/>
          <w:sz w:val="20"/>
          <w:szCs w:val="20"/>
        </w:rPr>
        <w:t>161/7;161/8;161/15 obręb nr 5 w Nidzicy.”</w:t>
      </w:r>
    </w:p>
    <w:p w:rsidR="00E65D47" w:rsidRDefault="00E65D47" w:rsidP="00E65D47">
      <w:pPr>
        <w:jc w:val="both"/>
        <w:rPr>
          <w:rFonts w:ascii="Calibri" w:hAnsi="Calibri" w:cs="Arial"/>
          <w:b/>
        </w:rPr>
      </w:pPr>
      <w:r>
        <w:rPr>
          <w:rFonts w:ascii="Calibri" w:hAnsi="Calibri"/>
          <w:b/>
        </w:rPr>
        <w:t>2.</w:t>
      </w:r>
      <w:r>
        <w:rPr>
          <w:rFonts w:ascii="Calibri" w:hAnsi="Calibri"/>
        </w:rPr>
        <w:t xml:space="preserve"> Szczegółowy zakres i sposób wykonania przedmiotu umowy określają: projekty wykonawcze, projekty budowlane,</w:t>
      </w:r>
      <w:r w:rsidR="00BB4A2E" w:rsidRPr="00BB4A2E">
        <w:rPr>
          <w:rFonts w:ascii="Calibri" w:hAnsi="Calibri"/>
        </w:rPr>
        <w:t xml:space="preserve"> </w:t>
      </w:r>
      <w:r w:rsidR="00BB4A2E">
        <w:rPr>
          <w:rFonts w:ascii="Calibri" w:hAnsi="Calibri"/>
        </w:rPr>
        <w:t xml:space="preserve">przedmiary robót, </w:t>
      </w:r>
      <w:r>
        <w:rPr>
          <w:rFonts w:ascii="Calibri" w:hAnsi="Calibri"/>
        </w:rPr>
        <w:t>specyfikacje techniczne wykonania i odbioru robót budowlanych, specyfikacja istotnych warunków zamówienia oraz oferta Wykonawcy.</w:t>
      </w:r>
    </w:p>
    <w:p w:rsidR="00E65D47" w:rsidRDefault="00E65D47" w:rsidP="00E65D47">
      <w:pPr>
        <w:jc w:val="both"/>
        <w:rPr>
          <w:rFonts w:ascii="Calibri" w:hAnsi="Calibri" w:cs="Arial"/>
          <w:b/>
        </w:rPr>
      </w:pPr>
      <w:r>
        <w:rPr>
          <w:rFonts w:ascii="Calibri" w:hAnsi="Calibri" w:cs="Arial"/>
          <w:b/>
        </w:rPr>
        <w:t>3.</w:t>
      </w:r>
      <w:r>
        <w:rPr>
          <w:rFonts w:ascii="Calibri" w:hAnsi="Calibri" w:cs="Arial"/>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E65D47" w:rsidRPr="00B1516A" w:rsidRDefault="00E65D47" w:rsidP="00B1516A">
      <w:pPr>
        <w:jc w:val="both"/>
        <w:rPr>
          <w:rFonts w:ascii="Calibri" w:hAnsi="Calibri"/>
        </w:rPr>
      </w:pPr>
      <w:r>
        <w:rPr>
          <w:rFonts w:ascii="Calibri" w:hAnsi="Calibri" w:cs="Arial"/>
          <w:b/>
        </w:rPr>
        <w:t>4.</w:t>
      </w:r>
      <w:r>
        <w:rPr>
          <w:rFonts w:ascii="Calibri" w:hAnsi="Calibri" w:cs="Arial"/>
        </w:rPr>
        <w:t xml:space="preserve"> Zamawiający oświadcza, że </w:t>
      </w:r>
      <w:r w:rsidR="00B1516A">
        <w:rPr>
          <w:rFonts w:ascii="Calibri" w:hAnsi="Calibri" w:cs="Arial"/>
        </w:rPr>
        <w:t>na wykonanie robót budowlanych</w:t>
      </w:r>
      <w:r w:rsidR="00BB4A2E">
        <w:rPr>
          <w:rFonts w:ascii="Calibri" w:hAnsi="Calibri" w:cs="Arial"/>
        </w:rPr>
        <w:t xml:space="preserve"> obejmujących realizację zadania</w:t>
      </w:r>
      <w:r w:rsidR="00B1516A">
        <w:rPr>
          <w:rFonts w:ascii="Calibri" w:hAnsi="Calibri" w:cs="Arial"/>
        </w:rPr>
        <w:t>, o który</w:t>
      </w:r>
      <w:r w:rsidR="00BB4A2E">
        <w:rPr>
          <w:rFonts w:ascii="Calibri" w:hAnsi="Calibri" w:cs="Arial"/>
        </w:rPr>
        <w:t>m</w:t>
      </w:r>
      <w:r w:rsidR="00B1516A">
        <w:rPr>
          <w:rFonts w:ascii="Calibri" w:hAnsi="Calibri" w:cs="Arial"/>
        </w:rPr>
        <w:t xml:space="preserve"> mowa w ust. 1</w:t>
      </w:r>
      <w:r w:rsidR="00BB4A2E">
        <w:rPr>
          <w:rFonts w:ascii="Calibri" w:hAnsi="Calibri" w:cs="Arial"/>
        </w:rPr>
        <w:t>,</w:t>
      </w:r>
      <w:r w:rsidR="00B1516A">
        <w:rPr>
          <w:rFonts w:ascii="Calibri" w:hAnsi="Calibri" w:cs="Arial"/>
        </w:rPr>
        <w:t xml:space="preserve"> </w:t>
      </w:r>
      <w:r>
        <w:rPr>
          <w:rFonts w:ascii="Calibri" w:hAnsi="Calibri" w:cs="Arial"/>
        </w:rPr>
        <w:t>posiada</w:t>
      </w:r>
      <w:r w:rsidR="00B1516A">
        <w:rPr>
          <w:rFonts w:ascii="Calibri" w:hAnsi="Calibri" w:cs="Arial"/>
        </w:rPr>
        <w:t xml:space="preserve"> </w:t>
      </w:r>
      <w:r w:rsidRPr="00B1516A">
        <w:rPr>
          <w:rFonts w:ascii="Calibri" w:hAnsi="Calibri"/>
        </w:rPr>
        <w:t xml:space="preserve">decyzję </w:t>
      </w:r>
      <w:r w:rsidR="00BB4A2E">
        <w:rPr>
          <w:rFonts w:ascii="Calibri" w:hAnsi="Calibri"/>
        </w:rPr>
        <w:t xml:space="preserve">Starosty Nidzickiego </w:t>
      </w:r>
      <w:r w:rsidR="00B1516A" w:rsidRPr="00B1516A">
        <w:rPr>
          <w:rFonts w:ascii="Calibri" w:hAnsi="Calibri"/>
        </w:rPr>
        <w:t>o</w:t>
      </w:r>
      <w:r w:rsidRPr="00B1516A">
        <w:rPr>
          <w:rFonts w:ascii="Calibri" w:hAnsi="Calibri"/>
        </w:rPr>
        <w:t xml:space="preserve"> pozwoleni</w:t>
      </w:r>
      <w:r w:rsidR="00B1516A" w:rsidRPr="00B1516A">
        <w:rPr>
          <w:rFonts w:ascii="Calibri" w:hAnsi="Calibri"/>
        </w:rPr>
        <w:t>u</w:t>
      </w:r>
      <w:r w:rsidR="006B51EF">
        <w:rPr>
          <w:rFonts w:ascii="Calibri" w:hAnsi="Calibri"/>
        </w:rPr>
        <w:t xml:space="preserve"> na budowę Nr 168</w:t>
      </w:r>
      <w:r w:rsidRPr="00B1516A">
        <w:rPr>
          <w:rFonts w:ascii="Calibri" w:hAnsi="Calibri"/>
        </w:rPr>
        <w:t>/201</w:t>
      </w:r>
      <w:r w:rsidR="00B1516A" w:rsidRPr="00B1516A">
        <w:rPr>
          <w:rFonts w:ascii="Calibri" w:hAnsi="Calibri"/>
        </w:rPr>
        <w:t>5</w:t>
      </w:r>
      <w:r w:rsidRPr="00B1516A">
        <w:rPr>
          <w:rFonts w:ascii="Calibri" w:hAnsi="Calibri"/>
        </w:rPr>
        <w:t xml:space="preserve"> z dnia </w:t>
      </w:r>
      <w:r w:rsidR="006B51EF">
        <w:rPr>
          <w:rFonts w:ascii="Calibri" w:hAnsi="Calibri"/>
        </w:rPr>
        <w:t>24.09</w:t>
      </w:r>
      <w:r w:rsidR="00B1516A" w:rsidRPr="00B1516A">
        <w:rPr>
          <w:rFonts w:ascii="Calibri" w:hAnsi="Calibri"/>
        </w:rPr>
        <w:t>.</w:t>
      </w:r>
      <w:r w:rsidRPr="00B1516A">
        <w:rPr>
          <w:rFonts w:ascii="Calibri" w:hAnsi="Calibri"/>
        </w:rPr>
        <w:t>201</w:t>
      </w:r>
      <w:r w:rsidR="00B1516A" w:rsidRPr="00B1516A">
        <w:rPr>
          <w:rFonts w:ascii="Calibri" w:hAnsi="Calibri"/>
        </w:rPr>
        <w:t>5</w:t>
      </w:r>
      <w:r w:rsidR="00BB4A2E">
        <w:rPr>
          <w:rFonts w:ascii="Calibri" w:hAnsi="Calibri"/>
        </w:rPr>
        <w:t xml:space="preserve"> r.</w:t>
      </w:r>
    </w:p>
    <w:p w:rsidR="00E65D47" w:rsidRDefault="00E65D47" w:rsidP="00E65D47">
      <w:pPr>
        <w:shd w:val="clear" w:color="auto" w:fill="FFFFFF"/>
        <w:jc w:val="center"/>
        <w:rPr>
          <w:rFonts w:ascii="Calibri" w:hAnsi="Calibri" w:cs="Arial"/>
          <w:b/>
        </w:rPr>
      </w:pPr>
      <w:r>
        <w:rPr>
          <w:rFonts w:ascii="Calibri" w:hAnsi="Calibri" w:cs="Arial"/>
          <w:b/>
        </w:rPr>
        <w:t>§ 2</w:t>
      </w:r>
    </w:p>
    <w:p w:rsidR="00E65D47" w:rsidRDefault="00E65D47" w:rsidP="00E65D47">
      <w:pPr>
        <w:shd w:val="clear" w:color="auto" w:fill="FFFFFF"/>
        <w:rPr>
          <w:rFonts w:ascii="Calibri" w:hAnsi="Calibri" w:cs="Arial"/>
          <w:b/>
        </w:rPr>
      </w:pPr>
      <w:r>
        <w:rPr>
          <w:rFonts w:ascii="Calibri" w:hAnsi="Calibri" w:cs="Arial"/>
          <w:b/>
        </w:rPr>
        <w:t>Obowiązki stron.</w:t>
      </w:r>
    </w:p>
    <w:p w:rsidR="00BB4A2E" w:rsidRDefault="00E65D47" w:rsidP="00E65D47">
      <w:pPr>
        <w:jc w:val="both"/>
        <w:rPr>
          <w:rFonts w:ascii="Calibri" w:hAnsi="Calibri" w:cs="Arial"/>
        </w:rPr>
      </w:pPr>
      <w:r>
        <w:rPr>
          <w:rFonts w:ascii="Calibri" w:hAnsi="Calibri" w:cs="Arial"/>
          <w:b/>
        </w:rPr>
        <w:t>1.  Obowiązki Zamawiającego:</w:t>
      </w:r>
    </w:p>
    <w:p w:rsidR="00E65D47" w:rsidRDefault="00E65D47" w:rsidP="00E65D47">
      <w:pPr>
        <w:jc w:val="both"/>
        <w:rPr>
          <w:rFonts w:ascii="Calibri" w:hAnsi="Calibri" w:cs="Arial"/>
        </w:rPr>
      </w:pPr>
      <w:r w:rsidRPr="00BB4A2E">
        <w:rPr>
          <w:rFonts w:ascii="Calibri" w:hAnsi="Calibri" w:cs="Arial"/>
          <w:b/>
        </w:rPr>
        <w:t>1)</w:t>
      </w:r>
      <w:r>
        <w:rPr>
          <w:rFonts w:ascii="Calibri" w:hAnsi="Calibri" w:cs="Arial"/>
        </w:rPr>
        <w:t xml:space="preserve"> dokonanie odbioru przedmiotu umowy na zasadach określonych w § 4 niniejszej umowy;</w:t>
      </w:r>
    </w:p>
    <w:p w:rsidR="00E65D47" w:rsidRDefault="00E65D47" w:rsidP="00E65D47">
      <w:pPr>
        <w:jc w:val="both"/>
        <w:rPr>
          <w:rFonts w:ascii="Calibri" w:hAnsi="Calibri" w:cs="Arial"/>
        </w:rPr>
      </w:pPr>
      <w:r w:rsidRPr="00BB4A2E">
        <w:rPr>
          <w:rFonts w:ascii="Calibri" w:hAnsi="Calibri" w:cs="Arial"/>
          <w:b/>
        </w:rPr>
        <w:t>2)</w:t>
      </w:r>
      <w:r>
        <w:rPr>
          <w:rFonts w:ascii="Calibri" w:hAnsi="Calibri" w:cs="Arial"/>
        </w:rPr>
        <w:t xml:space="preserve"> przekazanie</w:t>
      </w:r>
      <w:r>
        <w:rPr>
          <w:rFonts w:cs="Arial"/>
        </w:rPr>
        <w:t xml:space="preserve"> </w:t>
      </w:r>
      <w:r>
        <w:rPr>
          <w:rFonts w:ascii="Calibri" w:hAnsi="Calibri" w:cs="Arial"/>
        </w:rPr>
        <w:t>placu budowy w terminie 7 dni od daty zawarcia umowy;</w:t>
      </w:r>
    </w:p>
    <w:p w:rsidR="00E65D47" w:rsidRDefault="00E65D47" w:rsidP="00E65D47">
      <w:pPr>
        <w:jc w:val="both"/>
        <w:rPr>
          <w:rFonts w:ascii="Calibri" w:hAnsi="Calibri" w:cs="Arial"/>
        </w:rPr>
      </w:pPr>
      <w:r w:rsidRPr="00BB4A2E">
        <w:rPr>
          <w:rFonts w:ascii="Calibri" w:hAnsi="Calibri" w:cs="Arial"/>
          <w:b/>
        </w:rPr>
        <w:t xml:space="preserve">3) </w:t>
      </w:r>
      <w:r>
        <w:rPr>
          <w:rFonts w:ascii="Calibri" w:hAnsi="Calibri" w:cs="Arial"/>
        </w:rPr>
        <w:t xml:space="preserve">zapewnienie nadzoru inwestorskiego nad realizacją umowy; </w:t>
      </w:r>
    </w:p>
    <w:p w:rsidR="00E65D47" w:rsidRDefault="00E65D47" w:rsidP="00E65D47">
      <w:pPr>
        <w:jc w:val="both"/>
        <w:rPr>
          <w:rFonts w:ascii="Calibri" w:hAnsi="Calibri" w:cs="Arial"/>
          <w:b/>
        </w:rPr>
      </w:pPr>
      <w:r w:rsidRPr="00BB4A2E">
        <w:rPr>
          <w:rFonts w:ascii="Calibri" w:hAnsi="Calibri" w:cs="Arial"/>
          <w:b/>
        </w:rPr>
        <w:t>4)</w:t>
      </w:r>
      <w:r>
        <w:rPr>
          <w:rFonts w:ascii="Calibri" w:hAnsi="Calibri" w:cs="Arial"/>
        </w:rPr>
        <w:t xml:space="preserve"> Zamawiający zobowiązuje się do zaj</w:t>
      </w:r>
      <w:r w:rsidR="00BB4A2E">
        <w:rPr>
          <w:rFonts w:ascii="Calibri" w:hAnsi="Calibri" w:cs="Arial"/>
        </w:rPr>
        <w:t>mowania</w:t>
      </w:r>
      <w:r>
        <w:rPr>
          <w:rFonts w:ascii="Calibri" w:hAnsi="Calibri" w:cs="Arial"/>
        </w:rPr>
        <w:t xml:space="preserve"> stanowiska w sprawach związanych z realizacją przedmiotu umowy w terminie 3 dni roboczych od dnia otrzymania pisemnego wezwania Wykonawcy (przekazanego listownie, faksem, drogą elektroniczną, wpisem do dziennika budowy), z zastrzeżeniem § 10.</w:t>
      </w:r>
    </w:p>
    <w:p w:rsidR="00BB4A2E" w:rsidRDefault="00E65D47" w:rsidP="00E65D47">
      <w:pPr>
        <w:jc w:val="both"/>
        <w:rPr>
          <w:rFonts w:ascii="Calibri" w:hAnsi="Calibri" w:cs="Arial"/>
        </w:rPr>
      </w:pPr>
      <w:r>
        <w:rPr>
          <w:rFonts w:ascii="Calibri" w:hAnsi="Calibri" w:cs="Arial"/>
          <w:b/>
        </w:rPr>
        <w:t>2.  Obowiązki Wykonawcy:</w:t>
      </w:r>
    </w:p>
    <w:p w:rsidR="00E65D47" w:rsidRDefault="00E65D47" w:rsidP="00E65D47">
      <w:pPr>
        <w:jc w:val="both"/>
        <w:rPr>
          <w:rFonts w:ascii="Calibri" w:hAnsi="Calibri" w:cs="Arial"/>
        </w:rPr>
      </w:pPr>
      <w:r w:rsidRPr="00BB4A2E">
        <w:rPr>
          <w:rFonts w:ascii="Calibri" w:hAnsi="Calibri" w:cs="Arial"/>
          <w:b/>
        </w:rPr>
        <w:t>1)</w:t>
      </w:r>
      <w:r>
        <w:rPr>
          <w:rFonts w:ascii="Calibri" w:hAnsi="Calibri" w:cs="Arial"/>
        </w:rPr>
        <w:t xml:space="preserve"> </w:t>
      </w:r>
      <w:r>
        <w:rPr>
          <w:rFonts w:ascii="Calibri" w:hAnsi="Calibri"/>
        </w:rPr>
        <w:t>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E65D47" w:rsidRDefault="00E65D47" w:rsidP="00E65D47">
      <w:pPr>
        <w:jc w:val="both"/>
        <w:rPr>
          <w:rFonts w:ascii="Calibri" w:hAnsi="Calibri" w:cs="Arial"/>
        </w:rPr>
      </w:pPr>
      <w:r w:rsidRPr="00BB4A2E">
        <w:rPr>
          <w:rFonts w:ascii="Calibri" w:hAnsi="Calibri" w:cs="Arial"/>
          <w:b/>
        </w:rPr>
        <w:t>2)</w:t>
      </w:r>
      <w:r>
        <w:rPr>
          <w:rFonts w:ascii="Calibri" w:hAnsi="Calibri" w:cs="Arial"/>
        </w:rPr>
        <w:t xml:space="preserve"> poniesienie wszelkich opł</w:t>
      </w:r>
      <w:r>
        <w:rPr>
          <w:rFonts w:ascii="Calibri" w:hAnsi="Calibri" w:cs="Univers"/>
        </w:rPr>
        <w:t>at urz</w:t>
      </w:r>
      <w:r>
        <w:rPr>
          <w:rFonts w:ascii="Calibri" w:hAnsi="Calibri" w:cs="Arial"/>
        </w:rPr>
        <w:t>ę</w:t>
      </w:r>
      <w:r>
        <w:rPr>
          <w:rFonts w:ascii="Calibri" w:hAnsi="Calibri" w:cs="Univers"/>
        </w:rPr>
        <w:t>dowych i administracyjnych,</w:t>
      </w:r>
      <w:r w:rsidR="00BB4A2E">
        <w:rPr>
          <w:rFonts w:ascii="Calibri" w:hAnsi="Calibri" w:cs="Univers"/>
        </w:rPr>
        <w:t xml:space="preserve"> </w:t>
      </w:r>
      <w:r>
        <w:rPr>
          <w:rFonts w:ascii="Calibri" w:hAnsi="Calibri" w:cs="Univers"/>
        </w:rPr>
        <w:t xml:space="preserve">badań specjalistycznych, ekspertyz, opinii lub innych podobnych opracowań </w:t>
      </w:r>
      <w:r w:rsidR="00BB4A2E">
        <w:rPr>
          <w:rFonts w:ascii="Calibri" w:hAnsi="Calibri" w:cs="Univers"/>
        </w:rPr>
        <w:t xml:space="preserve">niezbędnych </w:t>
      </w:r>
      <w:r>
        <w:rPr>
          <w:rFonts w:ascii="Calibri" w:hAnsi="Calibri" w:cs="Univers"/>
        </w:rPr>
        <w:t>w trakcie realizacji przedmiotu umowy;</w:t>
      </w:r>
    </w:p>
    <w:p w:rsidR="00E65D47" w:rsidRDefault="00E65D47" w:rsidP="00E65D47">
      <w:pPr>
        <w:jc w:val="both"/>
        <w:rPr>
          <w:rFonts w:ascii="Calibri" w:hAnsi="Calibri" w:cs="Arial"/>
        </w:rPr>
      </w:pPr>
      <w:r w:rsidRPr="00BB4A2E">
        <w:rPr>
          <w:rFonts w:ascii="Calibri" w:hAnsi="Calibri" w:cs="Arial"/>
          <w:b/>
        </w:rPr>
        <w:t>3)</w:t>
      </w:r>
      <w:r>
        <w:rPr>
          <w:rFonts w:ascii="Calibri" w:hAnsi="Calibri" w:cs="Arial"/>
        </w:rPr>
        <w:t xml:space="preserve"> prawidłowe wykonanie wszystkich czynności związanych z realizacją przedmiotu umowy zgodnie z technicznymi, ekonomicznymi, architektonicznymi, materiałowymi i funkcjonalnymi wymaganiami określonymi w projekcie</w:t>
      </w:r>
      <w:r w:rsidR="00BB4A2E">
        <w:rPr>
          <w:rFonts w:ascii="Calibri" w:hAnsi="Calibri" w:cs="Arial"/>
        </w:rPr>
        <w:t xml:space="preserve"> budowlano-</w:t>
      </w:r>
      <w:r>
        <w:rPr>
          <w:rFonts w:ascii="Calibri" w:hAnsi="Calibri" w:cs="Arial"/>
        </w:rPr>
        <w:t>wykonawczym oraz przepisami techniczno-budowlanymi, normami państwowymi i zasadami współczesnej wiedzy technicznej oraz swoją ofertą;</w:t>
      </w:r>
    </w:p>
    <w:p w:rsidR="000F209C" w:rsidRDefault="00E65D47" w:rsidP="000F209C">
      <w:pPr>
        <w:jc w:val="both"/>
        <w:rPr>
          <w:rFonts w:ascii="Calibri" w:hAnsi="Calibri"/>
        </w:rPr>
      </w:pPr>
      <w:r w:rsidRPr="00BB4A2E">
        <w:rPr>
          <w:rFonts w:ascii="Calibri" w:hAnsi="Calibri" w:cs="Arial"/>
          <w:b/>
        </w:rPr>
        <w:t>4)</w:t>
      </w:r>
      <w:r>
        <w:rPr>
          <w:rFonts w:ascii="Calibri" w:hAnsi="Calibri" w:cs="Arial"/>
        </w:rPr>
        <w:t xml:space="preserve"> </w:t>
      </w:r>
      <w:r>
        <w:rPr>
          <w:rFonts w:ascii="Calibri" w:hAnsi="Calibri"/>
        </w:rPr>
        <w:t xml:space="preserve">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w:t>
      </w:r>
    </w:p>
    <w:p w:rsidR="000F209C" w:rsidRDefault="000F209C" w:rsidP="00E65D47">
      <w:pPr>
        <w:jc w:val="both"/>
        <w:rPr>
          <w:rFonts w:ascii="Calibri" w:hAnsi="Calibri"/>
        </w:rPr>
      </w:pPr>
    </w:p>
    <w:p w:rsidR="00E65D47" w:rsidRDefault="00E65D47" w:rsidP="00E65D47">
      <w:pPr>
        <w:jc w:val="both"/>
        <w:rPr>
          <w:rFonts w:ascii="Calibri" w:hAnsi="Calibri" w:cs="Arial"/>
        </w:rPr>
      </w:pPr>
      <w:r>
        <w:rPr>
          <w:rFonts w:ascii="Calibri" w:hAnsi="Calibri"/>
        </w:rPr>
        <w:lastRenderedPageBreak/>
        <w:t>obrębie placu budowy i inne szkody zawinione przez Wykonawcę (powstałe także poza placem budowy), które naprawi na swój koszt;</w:t>
      </w:r>
    </w:p>
    <w:p w:rsidR="00E65D47" w:rsidRDefault="00BB4A2E" w:rsidP="00E65D47">
      <w:pPr>
        <w:jc w:val="both"/>
        <w:rPr>
          <w:rFonts w:ascii="Calibri" w:hAnsi="Calibri" w:cs="Arial"/>
        </w:rPr>
      </w:pPr>
      <w:r>
        <w:rPr>
          <w:rFonts w:ascii="Calibri" w:hAnsi="Calibri" w:cs="Arial"/>
        </w:rPr>
        <w:t xml:space="preserve"> </w:t>
      </w:r>
      <w:r w:rsidR="00E65D47" w:rsidRPr="00BB4A2E">
        <w:rPr>
          <w:rFonts w:ascii="Calibri" w:hAnsi="Calibri" w:cs="Arial"/>
          <w:b/>
        </w:rPr>
        <w:t>5)</w:t>
      </w:r>
      <w:r w:rsidR="00E65D47">
        <w:rPr>
          <w:rFonts w:ascii="Calibri" w:hAnsi="Calibri" w:cs="Arial"/>
        </w:rPr>
        <w:t xml:space="preserve"> współpraca ze służbami Zamawiającego; </w:t>
      </w:r>
    </w:p>
    <w:p w:rsidR="00E65D47" w:rsidRDefault="00BB4A2E" w:rsidP="00E65D47">
      <w:pPr>
        <w:jc w:val="both"/>
        <w:rPr>
          <w:rFonts w:ascii="Calibri" w:hAnsi="Calibri" w:cs="Arial"/>
        </w:rPr>
      </w:pPr>
      <w:r>
        <w:rPr>
          <w:rFonts w:ascii="Calibri" w:hAnsi="Calibri" w:cs="Arial"/>
        </w:rPr>
        <w:t xml:space="preserve"> </w:t>
      </w:r>
      <w:r w:rsidR="00E65D47" w:rsidRPr="00BB4A2E">
        <w:rPr>
          <w:rFonts w:ascii="Calibri" w:hAnsi="Calibri" w:cs="Arial"/>
          <w:b/>
        </w:rPr>
        <w:t>6)</w:t>
      </w:r>
      <w:r w:rsidR="00E65D47">
        <w:rPr>
          <w:rFonts w:ascii="Calibri" w:hAnsi="Calibri" w:cs="Arial"/>
        </w:rPr>
        <w:t xml:space="preserve"> przestrzeganie przepisów bhp i ppoż.; </w:t>
      </w:r>
    </w:p>
    <w:p w:rsidR="00E65D47" w:rsidRDefault="00E65D47" w:rsidP="00E65D47">
      <w:pPr>
        <w:tabs>
          <w:tab w:val="left" w:pos="426"/>
        </w:tabs>
        <w:jc w:val="both"/>
        <w:rPr>
          <w:rFonts w:ascii="Calibri" w:hAnsi="Calibri" w:cs="Arial"/>
        </w:rPr>
      </w:pPr>
      <w:r w:rsidRPr="00BB4A2E">
        <w:rPr>
          <w:rFonts w:ascii="Calibri" w:hAnsi="Calibri" w:cs="Arial"/>
          <w:b/>
        </w:rPr>
        <w:t xml:space="preserve"> 7)</w:t>
      </w:r>
      <w:r>
        <w:rPr>
          <w:rFonts w:ascii="Calibri" w:hAnsi="Calibri" w:cs="Arial"/>
        </w:rPr>
        <w:t xml:space="preserve"> zapewnienie sprzętu spełniającego wymagania norm technicznych;</w:t>
      </w:r>
    </w:p>
    <w:p w:rsidR="00E65D47" w:rsidRDefault="00BB4A2E" w:rsidP="00E65D47">
      <w:pPr>
        <w:jc w:val="both"/>
        <w:rPr>
          <w:rFonts w:ascii="Calibri" w:hAnsi="Calibri" w:cs="Arial"/>
        </w:rPr>
      </w:pPr>
      <w:r>
        <w:rPr>
          <w:rFonts w:ascii="Calibri" w:hAnsi="Calibri" w:cs="Arial"/>
          <w:b/>
        </w:rPr>
        <w:t xml:space="preserve"> </w:t>
      </w:r>
      <w:r w:rsidR="00E65D47" w:rsidRPr="00BB4A2E">
        <w:rPr>
          <w:rFonts w:ascii="Calibri" w:hAnsi="Calibri" w:cs="Arial"/>
          <w:b/>
        </w:rPr>
        <w:t>8)</w:t>
      </w:r>
      <w:r w:rsidR="00E65D47">
        <w:rPr>
          <w:rFonts w:ascii="Calibri" w:hAnsi="Calibri" w:cs="Arial"/>
        </w:rPr>
        <w:t xml:space="preserve"> utrzymanie porządku na placu budowy w czasie realizacji prac;</w:t>
      </w:r>
    </w:p>
    <w:p w:rsidR="00E65D47" w:rsidRDefault="00BB4A2E" w:rsidP="00E65D47">
      <w:pPr>
        <w:jc w:val="both"/>
        <w:rPr>
          <w:rFonts w:ascii="Calibri" w:hAnsi="Calibri" w:cs="Arial"/>
        </w:rPr>
      </w:pPr>
      <w:r>
        <w:rPr>
          <w:rFonts w:ascii="Calibri" w:hAnsi="Calibri" w:cs="Arial"/>
        </w:rPr>
        <w:t xml:space="preserve"> </w:t>
      </w:r>
      <w:r w:rsidR="00E65D47" w:rsidRPr="00BB4A2E">
        <w:rPr>
          <w:rFonts w:ascii="Calibri" w:hAnsi="Calibri" w:cs="Arial"/>
          <w:b/>
        </w:rPr>
        <w:t>9)</w:t>
      </w:r>
      <w:r w:rsidR="00E65D47">
        <w:rPr>
          <w:rFonts w:ascii="Calibri" w:hAnsi="Calibri" w:cs="Arial"/>
        </w:rPr>
        <w:t xml:space="preserve"> zapewnienia kadry z wymaganymi uprawnieniami;</w:t>
      </w:r>
    </w:p>
    <w:p w:rsidR="00E65D47" w:rsidRDefault="00E65D47" w:rsidP="00E65D47">
      <w:pPr>
        <w:jc w:val="both"/>
        <w:rPr>
          <w:rFonts w:ascii="Calibri" w:hAnsi="Calibri" w:cs="Arial"/>
        </w:rPr>
      </w:pPr>
      <w:r>
        <w:rPr>
          <w:rFonts w:ascii="Calibri" w:hAnsi="Calibri" w:cs="Arial"/>
        </w:rPr>
        <w:t xml:space="preserve"> </w:t>
      </w:r>
      <w:r w:rsidRPr="00BB4A2E">
        <w:rPr>
          <w:rFonts w:ascii="Calibri" w:hAnsi="Calibri" w:cs="Arial"/>
          <w:b/>
        </w:rPr>
        <w:t>10)</w:t>
      </w:r>
      <w:r>
        <w:rPr>
          <w:rFonts w:ascii="Calibri" w:hAnsi="Calibri" w:cs="Arial"/>
        </w:rPr>
        <w:t xml:space="preserve"> sporządzenie kompletnej dokumentacji powykonawczej;</w:t>
      </w:r>
    </w:p>
    <w:p w:rsidR="00E65D47" w:rsidRDefault="00E65D47" w:rsidP="00E65D47">
      <w:pPr>
        <w:jc w:val="both"/>
        <w:rPr>
          <w:rFonts w:ascii="Calibri" w:hAnsi="Calibri" w:cs="Arial"/>
          <w:b/>
        </w:rPr>
      </w:pPr>
      <w:r w:rsidRPr="00BB4A2E">
        <w:rPr>
          <w:rFonts w:ascii="Calibri" w:hAnsi="Calibri" w:cs="Arial"/>
          <w:b/>
        </w:rPr>
        <w:t xml:space="preserve"> 11)</w:t>
      </w:r>
      <w:r>
        <w:rPr>
          <w:rFonts w:ascii="Calibri" w:hAnsi="Calibri" w:cs="Arial"/>
        </w:rPr>
        <w:t xml:space="preserve"> zgłoszenie wszystkich podwykonawców zgodnie z § 10 umowy. </w:t>
      </w:r>
    </w:p>
    <w:p w:rsidR="00E65D47" w:rsidRDefault="00E65D47" w:rsidP="00E65D47">
      <w:pPr>
        <w:pStyle w:val="Tekstpodstawowy21"/>
        <w:shd w:val="clear" w:color="auto" w:fill="FFFFFF"/>
        <w:ind w:left="0"/>
        <w:jc w:val="center"/>
        <w:rPr>
          <w:rFonts w:ascii="Calibri" w:hAnsi="Calibri" w:cs="Arial"/>
          <w:b/>
          <w:sz w:val="20"/>
        </w:rPr>
      </w:pPr>
      <w:r>
        <w:rPr>
          <w:rFonts w:ascii="Calibri" w:hAnsi="Calibri" w:cs="Arial"/>
          <w:b/>
          <w:sz w:val="20"/>
        </w:rPr>
        <w:t>§ 3</w:t>
      </w:r>
    </w:p>
    <w:p w:rsidR="00E65D47" w:rsidRDefault="00E65D47" w:rsidP="00E65D47">
      <w:pPr>
        <w:pStyle w:val="Tekstpodstawowy21"/>
        <w:shd w:val="clear" w:color="auto" w:fill="FFFFFF"/>
        <w:ind w:left="0"/>
        <w:rPr>
          <w:sz w:val="20"/>
        </w:rPr>
      </w:pPr>
      <w:r>
        <w:rPr>
          <w:rFonts w:ascii="Calibri" w:hAnsi="Calibri" w:cs="Arial"/>
          <w:b/>
          <w:sz w:val="20"/>
        </w:rPr>
        <w:t xml:space="preserve">Terminy wykonania. </w:t>
      </w:r>
    </w:p>
    <w:p w:rsidR="00E65D47" w:rsidRDefault="00E65D47" w:rsidP="00E65D47">
      <w:pPr>
        <w:pStyle w:val="Bezodstpw1"/>
        <w:ind w:left="284" w:hanging="284"/>
        <w:jc w:val="both"/>
        <w:rPr>
          <w:sz w:val="20"/>
          <w:szCs w:val="20"/>
        </w:rPr>
      </w:pPr>
      <w:r>
        <w:rPr>
          <w:sz w:val="20"/>
          <w:szCs w:val="20"/>
        </w:rPr>
        <w:t>Wykonawca zobowiązuje się do wykonania przedmiotu umowy w następujących terminach:</w:t>
      </w:r>
    </w:p>
    <w:p w:rsidR="00E65D47" w:rsidRDefault="00E65D47" w:rsidP="00E65D47">
      <w:pPr>
        <w:pStyle w:val="Bezodstpw1"/>
        <w:ind w:left="284" w:hanging="284"/>
        <w:jc w:val="both"/>
        <w:rPr>
          <w:sz w:val="20"/>
          <w:szCs w:val="20"/>
        </w:rPr>
      </w:pPr>
      <w:r w:rsidRPr="00BB4A2E">
        <w:rPr>
          <w:b/>
          <w:sz w:val="20"/>
          <w:szCs w:val="20"/>
        </w:rPr>
        <w:t xml:space="preserve"> 1)</w:t>
      </w:r>
      <w:r>
        <w:rPr>
          <w:sz w:val="20"/>
          <w:szCs w:val="20"/>
        </w:rPr>
        <w:t xml:space="preserve">  rozpoczęcie: od dnia protokolarnego przejęcia placu budowy;</w:t>
      </w:r>
    </w:p>
    <w:p w:rsidR="00E65D47" w:rsidRDefault="00E65D47" w:rsidP="00E65D47">
      <w:pPr>
        <w:pStyle w:val="Bezodstpw1"/>
        <w:jc w:val="both"/>
        <w:rPr>
          <w:rFonts w:cs="Arial"/>
          <w:b/>
          <w:sz w:val="20"/>
          <w:szCs w:val="20"/>
        </w:rPr>
      </w:pPr>
      <w:r>
        <w:rPr>
          <w:sz w:val="20"/>
          <w:szCs w:val="20"/>
        </w:rPr>
        <w:t xml:space="preserve"> </w:t>
      </w:r>
      <w:r w:rsidRPr="00BB4A2E">
        <w:rPr>
          <w:b/>
          <w:sz w:val="20"/>
          <w:szCs w:val="20"/>
        </w:rPr>
        <w:t xml:space="preserve">2) </w:t>
      </w:r>
      <w:r>
        <w:rPr>
          <w:sz w:val="20"/>
          <w:szCs w:val="20"/>
        </w:rPr>
        <w:t>zakończenie i przekazanie Zamawiającemu całego przedmiotu umowy, potwierdzonego protokołem odbior</w:t>
      </w:r>
      <w:r w:rsidR="009E6420">
        <w:rPr>
          <w:sz w:val="20"/>
          <w:szCs w:val="20"/>
        </w:rPr>
        <w:t>u końcowego, najpóźniej do dnia</w:t>
      </w:r>
      <w:r>
        <w:rPr>
          <w:b/>
          <w:sz w:val="20"/>
          <w:szCs w:val="20"/>
        </w:rPr>
        <w:t xml:space="preserve"> </w:t>
      </w:r>
      <w:r w:rsidR="009E6420">
        <w:rPr>
          <w:b/>
          <w:sz w:val="20"/>
          <w:szCs w:val="20"/>
        </w:rPr>
        <w:t>31 maja</w:t>
      </w:r>
      <w:r>
        <w:rPr>
          <w:b/>
          <w:sz w:val="20"/>
          <w:szCs w:val="20"/>
        </w:rPr>
        <w:t xml:space="preserve"> 201</w:t>
      </w:r>
      <w:r w:rsidR="009E6420">
        <w:rPr>
          <w:b/>
          <w:sz w:val="20"/>
          <w:szCs w:val="20"/>
        </w:rPr>
        <w:t>7</w:t>
      </w:r>
      <w:r>
        <w:rPr>
          <w:b/>
          <w:sz w:val="20"/>
          <w:szCs w:val="20"/>
        </w:rPr>
        <w:t xml:space="preserve"> r.</w:t>
      </w:r>
    </w:p>
    <w:p w:rsidR="00E65D47" w:rsidRDefault="00E65D47" w:rsidP="00E65D47">
      <w:pPr>
        <w:pStyle w:val="Bezodstpw1"/>
        <w:jc w:val="center"/>
        <w:rPr>
          <w:rFonts w:cs="Arial"/>
          <w:b/>
          <w:sz w:val="20"/>
        </w:rPr>
      </w:pPr>
      <w:r>
        <w:rPr>
          <w:rFonts w:cs="Arial"/>
          <w:b/>
          <w:sz w:val="20"/>
          <w:szCs w:val="20"/>
        </w:rPr>
        <w:t>§ 4</w:t>
      </w:r>
    </w:p>
    <w:p w:rsidR="00E65D47" w:rsidRDefault="00E65D47" w:rsidP="00E65D47">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E65D47" w:rsidRDefault="00E65D47" w:rsidP="00E65D47">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E65D47" w:rsidRDefault="00E65D47" w:rsidP="00E65D4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E65D47" w:rsidRDefault="00E65D47" w:rsidP="00E65D47">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E65D47" w:rsidRDefault="00E65D47" w:rsidP="00E65D4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E65D47" w:rsidRDefault="00E65D47" w:rsidP="00E65D4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E65D47" w:rsidRDefault="00E65D47" w:rsidP="00E65D4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E65D47" w:rsidRDefault="00E65D47" w:rsidP="00E65D47">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E65D47" w:rsidRDefault="00E65D47" w:rsidP="00E65D47">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E65D47" w:rsidRPr="00AB1D64" w:rsidRDefault="00E65D47" w:rsidP="00E65D47">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E65D47" w:rsidRDefault="00E65D47" w:rsidP="00E65D47">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E65D47" w:rsidRDefault="00E65D47" w:rsidP="00E65D47">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E65D47" w:rsidRDefault="00E65D47" w:rsidP="00E65D47">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E65D47" w:rsidRDefault="00E65D47" w:rsidP="00E65D47">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E65D47" w:rsidRDefault="00E65D47" w:rsidP="00E65D47">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E65D47" w:rsidRDefault="00E65D47" w:rsidP="00E65D47">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E65D47" w:rsidRDefault="00E65D47" w:rsidP="00E65D47">
      <w:pPr>
        <w:pStyle w:val="Tekstpodstawowy24"/>
        <w:ind w:left="0"/>
        <w:jc w:val="both"/>
        <w:rPr>
          <w:rFonts w:ascii="Calibri" w:hAnsi="Calibri" w:cs="Arial"/>
          <w:b/>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760BB7" w:rsidRDefault="00760BB7" w:rsidP="00E65D47">
      <w:pPr>
        <w:pStyle w:val="Tekstpodstawowy21"/>
        <w:ind w:left="0"/>
        <w:jc w:val="center"/>
        <w:rPr>
          <w:rFonts w:ascii="Calibri" w:hAnsi="Calibri" w:cs="Arial"/>
          <w:b/>
          <w:sz w:val="20"/>
        </w:rPr>
      </w:pPr>
    </w:p>
    <w:p w:rsidR="00760BB7" w:rsidRDefault="00760BB7" w:rsidP="00E65D47">
      <w:pPr>
        <w:pStyle w:val="Tekstpodstawowy21"/>
        <w:ind w:left="0"/>
        <w:jc w:val="center"/>
        <w:rPr>
          <w:rFonts w:ascii="Calibri" w:hAnsi="Calibri" w:cs="Arial"/>
          <w:b/>
          <w:sz w:val="20"/>
        </w:rPr>
      </w:pPr>
    </w:p>
    <w:p w:rsidR="00E65D47" w:rsidRDefault="00E65D47" w:rsidP="00E65D47">
      <w:pPr>
        <w:pStyle w:val="Tekstpodstawowy21"/>
        <w:ind w:left="0"/>
        <w:jc w:val="center"/>
        <w:rPr>
          <w:rFonts w:ascii="Calibri" w:hAnsi="Calibri" w:cs="Arial"/>
          <w:b/>
          <w:sz w:val="20"/>
        </w:rPr>
      </w:pPr>
      <w:r>
        <w:rPr>
          <w:rFonts w:ascii="Calibri" w:hAnsi="Calibri" w:cs="Arial"/>
          <w:b/>
          <w:sz w:val="20"/>
        </w:rPr>
        <w:t>§ 5</w:t>
      </w:r>
    </w:p>
    <w:p w:rsidR="00E65D47" w:rsidRDefault="00E65D47" w:rsidP="00E65D4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E65D47" w:rsidRDefault="00E65D47" w:rsidP="00E65D47">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E65D47" w:rsidRDefault="00E65D47" w:rsidP="00E65D4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w:t>
      </w:r>
      <w:r w:rsidR="001C4D7F">
        <w:rPr>
          <w:rFonts w:ascii="Calibri" w:hAnsi="Calibri" w:cs="Arial"/>
          <w:sz w:val="20"/>
        </w:rPr>
        <w:t>….</w:t>
      </w:r>
      <w:r>
        <w:rPr>
          <w:rFonts w:ascii="Calibri" w:hAnsi="Calibri" w:cs="Arial"/>
          <w:sz w:val="20"/>
        </w:rPr>
        <w:t xml:space="preserve"> miesięcy, licząc od dnia następnego po dacie odbioru końcowego.</w:t>
      </w:r>
    </w:p>
    <w:p w:rsidR="00E65D47" w:rsidRDefault="00E65D47" w:rsidP="00E65D4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E65D47" w:rsidRDefault="00E65D47" w:rsidP="00E65D47">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E65D47" w:rsidRDefault="00E65D47" w:rsidP="00E65D47">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E65D47" w:rsidRDefault="00E65D47" w:rsidP="00E65D4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E65D47" w:rsidRDefault="00E65D47" w:rsidP="00E65D47">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E65D47" w:rsidRDefault="00E65D47" w:rsidP="00E65D47">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E65D47" w:rsidRDefault="00E65D47" w:rsidP="00E65D47">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E65D47" w:rsidRDefault="00E65D47" w:rsidP="00E65D4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E65D47" w:rsidRDefault="00E65D47" w:rsidP="00E65D47">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E65D47" w:rsidRDefault="00E65D47" w:rsidP="00E65D47">
      <w:pPr>
        <w:pStyle w:val="Tekstpodstawowy21"/>
        <w:shd w:val="clear" w:color="auto" w:fill="FFFFFF"/>
        <w:tabs>
          <w:tab w:val="left" w:pos="360"/>
        </w:tabs>
        <w:ind w:left="0"/>
        <w:jc w:val="center"/>
        <w:rPr>
          <w:rFonts w:ascii="Calibri" w:hAnsi="Calibri" w:cs="Arial"/>
          <w:b/>
          <w:sz w:val="20"/>
        </w:rPr>
      </w:pPr>
      <w:r>
        <w:rPr>
          <w:rFonts w:ascii="Calibri" w:hAnsi="Calibri" w:cs="Arial"/>
          <w:b/>
          <w:sz w:val="20"/>
        </w:rPr>
        <w:t>§ 6</w:t>
      </w:r>
    </w:p>
    <w:p w:rsidR="00E65D47" w:rsidRDefault="00E65D47" w:rsidP="00E65D47">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E65D47" w:rsidRDefault="00E65D47" w:rsidP="00E65D47">
      <w:pPr>
        <w:pStyle w:val="Tekstpodstawowy23"/>
        <w:ind w:left="0"/>
        <w:jc w:val="both"/>
        <w:rPr>
          <w:rFonts w:ascii="Calibri" w:hAnsi="Calibri" w:cs="Arial"/>
          <w:b/>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w:t>
      </w:r>
      <w:r w:rsidR="007478CD">
        <w:rPr>
          <w:rFonts w:ascii="Calibri" w:hAnsi="Calibri" w:cs="Arial"/>
          <w:sz w:val="20"/>
        </w:rPr>
        <w:t>…………………………..</w:t>
      </w:r>
      <w:r>
        <w:rPr>
          <w:rFonts w:ascii="Calibri" w:hAnsi="Calibri" w:cs="Arial"/>
          <w:sz w:val="20"/>
        </w:rPr>
        <w:t xml:space="preserve"> zł brutto, (słownie: </w:t>
      </w:r>
      <w:r w:rsidR="007478CD">
        <w:rPr>
          <w:rFonts w:ascii="Calibri" w:hAnsi="Calibri" w:cs="Arial"/>
          <w:sz w:val="20"/>
        </w:rPr>
        <w:t>……………………………….</w:t>
      </w:r>
      <w:r>
        <w:rPr>
          <w:rFonts w:ascii="Calibri" w:hAnsi="Calibri" w:cs="Arial"/>
          <w:sz w:val="20"/>
        </w:rPr>
        <w:t>zł brutto).</w:t>
      </w:r>
    </w:p>
    <w:p w:rsidR="00E65D47" w:rsidRDefault="00E65D47" w:rsidP="00E65D47">
      <w:pPr>
        <w:pStyle w:val="Tekstpodstawowy23"/>
        <w:ind w:left="0"/>
        <w:jc w:val="both"/>
        <w:rPr>
          <w:rFonts w:ascii="Calibri" w:hAnsi="Calibri" w:cs="Arial"/>
          <w:b/>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E65D47" w:rsidRDefault="00E65D47" w:rsidP="00E65D47">
      <w:pPr>
        <w:pStyle w:val="Tekstpodstawowy23"/>
        <w:ind w:left="0"/>
        <w:jc w:val="both"/>
        <w:rPr>
          <w:rFonts w:ascii="Calibri" w:hAnsi="Calibri" w:cs="Arial"/>
          <w:sz w:val="20"/>
        </w:rPr>
      </w:pPr>
      <w:r>
        <w:rPr>
          <w:rFonts w:ascii="Calibri" w:hAnsi="Calibri" w:cs="Arial"/>
          <w:b/>
          <w:sz w:val="20"/>
        </w:rPr>
        <w:t>3.</w:t>
      </w:r>
      <w:r>
        <w:rPr>
          <w:rFonts w:ascii="Calibri" w:hAnsi="Calibri" w:cs="Arial"/>
          <w:sz w:val="20"/>
        </w:rPr>
        <w:t xml:space="preserve"> Wynagrodzenie zostanie wypłacone w następujących częściach:</w:t>
      </w:r>
    </w:p>
    <w:p w:rsidR="00E65D47" w:rsidRDefault="00E46F28" w:rsidP="00E65D47">
      <w:pPr>
        <w:pStyle w:val="Tekstpodstawowy23"/>
        <w:ind w:left="0"/>
        <w:jc w:val="both"/>
        <w:rPr>
          <w:rFonts w:ascii="Calibri" w:hAnsi="Calibri" w:cs="Arial"/>
          <w:sz w:val="20"/>
        </w:rPr>
      </w:pPr>
      <w:r>
        <w:rPr>
          <w:rFonts w:ascii="Calibri" w:hAnsi="Calibri" w:cs="Arial"/>
          <w:b/>
          <w:sz w:val="20"/>
        </w:rPr>
        <w:t>1</w:t>
      </w:r>
      <w:r w:rsidR="00E65D47" w:rsidRPr="00760BB7">
        <w:rPr>
          <w:rFonts w:ascii="Calibri" w:hAnsi="Calibri" w:cs="Arial"/>
          <w:b/>
          <w:sz w:val="20"/>
        </w:rPr>
        <w:t>)</w:t>
      </w:r>
      <w:r w:rsidR="00E65D47">
        <w:rPr>
          <w:rFonts w:ascii="Calibri" w:hAnsi="Calibri" w:cs="Arial"/>
          <w:sz w:val="20"/>
        </w:rPr>
        <w:t xml:space="preserve"> </w:t>
      </w:r>
      <w:r w:rsidR="0070667A">
        <w:rPr>
          <w:rFonts w:ascii="Calibri" w:hAnsi="Calibri" w:cs="Arial"/>
          <w:sz w:val="20"/>
        </w:rPr>
        <w:t>w 2016</w:t>
      </w:r>
      <w:r w:rsidR="007478CD">
        <w:rPr>
          <w:rFonts w:ascii="Calibri" w:hAnsi="Calibri" w:cs="Arial"/>
          <w:sz w:val="20"/>
        </w:rPr>
        <w:t xml:space="preserve">r. – </w:t>
      </w:r>
      <w:r w:rsidR="00E65D47">
        <w:rPr>
          <w:rFonts w:ascii="Calibri" w:hAnsi="Calibri" w:cs="Arial"/>
          <w:sz w:val="20"/>
        </w:rPr>
        <w:t>fakturą przejściową wystawioną za wykonane i potwierdzone przez Inspektora Nadzoru zaawansowanie robót</w:t>
      </w:r>
      <w:r w:rsidR="0070667A">
        <w:rPr>
          <w:rFonts w:ascii="Calibri" w:hAnsi="Calibri" w:cs="Arial"/>
          <w:sz w:val="20"/>
        </w:rPr>
        <w:t xml:space="preserve"> do 40% wartości zamówienia, tj. ………………………………………………zł. Brutto (słownie: ……………………………………………..)</w:t>
      </w:r>
    </w:p>
    <w:p w:rsidR="00E46F28" w:rsidRDefault="00E46F28" w:rsidP="00E65D47">
      <w:pPr>
        <w:pStyle w:val="Tekstpodstawowy23"/>
        <w:ind w:left="0"/>
        <w:jc w:val="both"/>
        <w:rPr>
          <w:rFonts w:ascii="Calibri" w:hAnsi="Calibri" w:cs="Arial"/>
          <w:sz w:val="20"/>
        </w:rPr>
      </w:pPr>
      <w:r>
        <w:rPr>
          <w:rFonts w:ascii="Calibri" w:hAnsi="Calibri" w:cs="Arial"/>
          <w:b/>
          <w:sz w:val="20"/>
        </w:rPr>
        <w:t>2</w:t>
      </w:r>
      <w:r w:rsidR="00E65D47" w:rsidRPr="00760BB7">
        <w:rPr>
          <w:rFonts w:ascii="Calibri" w:hAnsi="Calibri" w:cs="Arial"/>
          <w:b/>
          <w:sz w:val="20"/>
        </w:rPr>
        <w:t>)</w:t>
      </w:r>
      <w:r w:rsidR="00E65D47">
        <w:rPr>
          <w:rFonts w:ascii="Calibri" w:hAnsi="Calibri" w:cs="Arial"/>
          <w:sz w:val="20"/>
        </w:rPr>
        <w:t xml:space="preserve"> </w:t>
      </w:r>
      <w:r w:rsidR="0070667A">
        <w:rPr>
          <w:rFonts w:ascii="Calibri" w:hAnsi="Calibri" w:cs="Arial"/>
          <w:sz w:val="20"/>
        </w:rPr>
        <w:t>w 2017r.</w:t>
      </w:r>
    </w:p>
    <w:p w:rsidR="00E65D47" w:rsidRDefault="0070667A" w:rsidP="00E65D47">
      <w:pPr>
        <w:pStyle w:val="Tekstpodstawowy23"/>
        <w:ind w:left="0"/>
        <w:jc w:val="both"/>
        <w:rPr>
          <w:rFonts w:ascii="Calibri" w:hAnsi="Calibri" w:cs="Arial"/>
          <w:b/>
          <w:sz w:val="20"/>
        </w:rPr>
      </w:pPr>
      <w:r>
        <w:rPr>
          <w:rFonts w:ascii="Calibri" w:hAnsi="Calibri" w:cs="Arial"/>
          <w:b/>
          <w:sz w:val="20"/>
        </w:rPr>
        <w:t>a)</w:t>
      </w:r>
      <w:r w:rsidR="00E46F28">
        <w:rPr>
          <w:rFonts w:ascii="Calibri" w:hAnsi="Calibri" w:cs="Arial"/>
          <w:sz w:val="20"/>
        </w:rPr>
        <w:t xml:space="preserve"> </w:t>
      </w:r>
      <w:r w:rsidR="00E65D47">
        <w:rPr>
          <w:rFonts w:ascii="Calibri" w:hAnsi="Calibri" w:cs="Arial"/>
          <w:sz w:val="20"/>
        </w:rPr>
        <w:t xml:space="preserve">fakturą końcową wystawioną po odbiorze końcowym do 100% wartości zamówienia tj.: </w:t>
      </w:r>
      <w:r w:rsidR="007478CD">
        <w:rPr>
          <w:rFonts w:ascii="Calibri" w:hAnsi="Calibri" w:cs="Arial"/>
          <w:sz w:val="20"/>
        </w:rPr>
        <w:t>………………..</w:t>
      </w:r>
      <w:r w:rsidR="00E65D47">
        <w:rPr>
          <w:rFonts w:ascii="Calibri" w:hAnsi="Calibri" w:cs="Arial"/>
          <w:sz w:val="20"/>
        </w:rPr>
        <w:t xml:space="preserve">zł brutto, (słownie: </w:t>
      </w:r>
      <w:r w:rsidR="007478CD">
        <w:rPr>
          <w:rFonts w:ascii="Calibri" w:hAnsi="Calibri" w:cs="Arial"/>
          <w:sz w:val="20"/>
        </w:rPr>
        <w:t>……………………………………………</w:t>
      </w:r>
      <w:r w:rsidR="0093338A">
        <w:rPr>
          <w:rFonts w:ascii="Calibri" w:hAnsi="Calibri" w:cs="Arial"/>
          <w:sz w:val="20"/>
        </w:rPr>
        <w:t>zł</w:t>
      </w:r>
      <w:r w:rsidR="00E65D47">
        <w:rPr>
          <w:rFonts w:ascii="Calibri" w:hAnsi="Calibri" w:cs="Arial"/>
          <w:sz w:val="20"/>
        </w:rPr>
        <w:t xml:space="preserve"> brutto).</w:t>
      </w:r>
      <w:r w:rsidR="009D7F57">
        <w:rPr>
          <w:rFonts w:ascii="Calibri" w:hAnsi="Calibri" w:cs="Arial"/>
          <w:sz w:val="20"/>
        </w:rPr>
        <w:t xml:space="preserve"> </w:t>
      </w:r>
    </w:p>
    <w:p w:rsidR="00E65D47" w:rsidRDefault="00E65D47" w:rsidP="00E65D47">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67 ust. 1 pkt 5 Prawa zamówień publicznych</w:t>
      </w:r>
      <w:r w:rsidR="00760BB7">
        <w:rPr>
          <w:rFonts w:ascii="Calibri" w:hAnsi="Calibri" w:cs="Arial"/>
          <w:sz w:val="20"/>
        </w:rPr>
        <w:t>,</w:t>
      </w:r>
      <w:r>
        <w:rPr>
          <w:rFonts w:ascii="Calibri" w:hAnsi="Calibri" w:cs="Arial"/>
          <w:sz w:val="20"/>
        </w:rPr>
        <w:t xml:space="preserve"> zamówienia dodatkowego do przedmiotu umowy (spełniającego przesłanki ustawy Prawo zamówień publicznych),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E65D47" w:rsidRDefault="00E65D47" w:rsidP="00E65D47">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pisemnej umowy o zamówienie dodatkowe pod rygorem nieważności. Umowa taka zostanie zawarta na podstawie protokołu konieczności zatwierdzonego przez Inspektora Nadzoru i Zamawiającego oraz kosztorysu ofertowego dla zamówienia dodatkowego, sporządzonego przez Wykonawcę i zweryfikowanego przez Inspektora Nadzoru.</w:t>
      </w:r>
    </w:p>
    <w:p w:rsidR="00E65D47" w:rsidRDefault="00E65D47" w:rsidP="00E65D47">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E65D47" w:rsidRDefault="00E65D47" w:rsidP="00E65D47">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pkt 1, lub </w:t>
      </w:r>
    </w:p>
    <w:p w:rsidR="00E65D47" w:rsidRDefault="00E65D47" w:rsidP="00E65D47">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pkt 2, </w:t>
      </w:r>
    </w:p>
    <w:p w:rsidR="00E46F28" w:rsidRDefault="00E65D47" w:rsidP="00E65D47">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E65D47" w:rsidRDefault="00E65D47" w:rsidP="00E65D47">
      <w:pPr>
        <w:pStyle w:val="Tekstpodstawowy23"/>
        <w:ind w:left="0"/>
        <w:jc w:val="both"/>
        <w:rPr>
          <w:rFonts w:ascii="Calibri" w:hAnsi="Calibri" w:cs="Arial"/>
          <w:sz w:val="20"/>
        </w:rPr>
      </w:pPr>
      <w:r>
        <w:rPr>
          <w:rFonts w:ascii="Calibri" w:hAnsi="Calibri" w:cs="Arial"/>
          <w:sz w:val="20"/>
        </w:rPr>
        <w:lastRenderedPageBreak/>
        <w:t>Kosztorys należy sporządzić z zastosowaniem cen jednostkowych ustalonych na podstawie wskaźników kosztów nie wyższych, niż przyjęte dla kosztorysu ofertowego, a w przypadku ich braku, kolejno:</w:t>
      </w:r>
    </w:p>
    <w:p w:rsidR="00E65D47" w:rsidRDefault="00E65D47" w:rsidP="00E65D47">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E65D47" w:rsidRDefault="00E65D47" w:rsidP="00E65D47">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E65D47" w:rsidRDefault="00E65D47" w:rsidP="00E65D47">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E65D47" w:rsidRDefault="00E65D47" w:rsidP="00E65D47">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E65D47" w:rsidRDefault="00E65D47" w:rsidP="00E65D47">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E65D47" w:rsidRDefault="00E65D47" w:rsidP="00E65D47">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65D47" w:rsidRDefault="00E65D47" w:rsidP="00E65D47">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E65D47" w:rsidRDefault="00E65D47" w:rsidP="00E65D47">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E65D47" w:rsidRDefault="00E65D47" w:rsidP="00E65D47">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65D47" w:rsidRDefault="00E65D47" w:rsidP="00E65D47">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E65D47" w:rsidRDefault="00E65D47" w:rsidP="00E65D47">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E65D47" w:rsidRDefault="00E65D47" w:rsidP="00E46F28">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E46F28" w:rsidRDefault="00E46F28" w:rsidP="00E46F28">
      <w:pPr>
        <w:pStyle w:val="Tekstpodstawowy22"/>
        <w:shd w:val="clear" w:color="auto" w:fill="FFFFFF"/>
        <w:ind w:left="0"/>
        <w:jc w:val="both"/>
        <w:rPr>
          <w:rFonts w:ascii="Calibri" w:hAnsi="Calibri" w:cs="Arial"/>
          <w:b/>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fakturze dostarczonej Zamawiającemu.</w:t>
      </w:r>
    </w:p>
    <w:p w:rsidR="00E65D47" w:rsidRDefault="00E65D47" w:rsidP="00E65D47">
      <w:pPr>
        <w:pStyle w:val="Tekstpodstawowy23"/>
        <w:shd w:val="clear" w:color="auto" w:fill="FFFFFF"/>
        <w:tabs>
          <w:tab w:val="left" w:pos="360"/>
        </w:tabs>
        <w:ind w:left="0"/>
        <w:jc w:val="center"/>
        <w:rPr>
          <w:rFonts w:ascii="Calibri" w:hAnsi="Calibri" w:cs="Arial"/>
          <w:b/>
          <w:sz w:val="20"/>
        </w:rPr>
      </w:pPr>
      <w:r>
        <w:rPr>
          <w:rFonts w:ascii="Calibri" w:hAnsi="Calibri" w:cs="Arial"/>
          <w:b/>
          <w:sz w:val="20"/>
        </w:rPr>
        <w:t>§ 7</w:t>
      </w:r>
    </w:p>
    <w:p w:rsidR="00E65D47" w:rsidRDefault="00E65D47" w:rsidP="00E65D47">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E65D47" w:rsidRDefault="00E65D47" w:rsidP="00E65D47">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E65D47" w:rsidRDefault="00E65D47" w:rsidP="00E65D47">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E65D47" w:rsidRDefault="00E65D47" w:rsidP="00E65D47">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E65D47" w:rsidRDefault="00E65D47" w:rsidP="00E65D47">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E65D47" w:rsidRDefault="00E65D47" w:rsidP="00E65D47">
      <w:pPr>
        <w:pStyle w:val="Tekstpodstawowy21"/>
        <w:shd w:val="clear" w:color="auto" w:fill="FFFFFF"/>
        <w:tabs>
          <w:tab w:val="left" w:pos="360"/>
        </w:tabs>
        <w:ind w:left="0"/>
        <w:jc w:val="center"/>
        <w:rPr>
          <w:rFonts w:ascii="Calibri" w:hAnsi="Calibri" w:cs="Arial"/>
          <w:b/>
          <w:sz w:val="20"/>
        </w:rPr>
      </w:pPr>
      <w:r>
        <w:rPr>
          <w:rFonts w:ascii="Calibri" w:hAnsi="Calibri" w:cs="Arial"/>
          <w:b/>
          <w:sz w:val="20"/>
        </w:rPr>
        <w:t>§ 8</w:t>
      </w:r>
    </w:p>
    <w:p w:rsidR="00E65D47" w:rsidRDefault="00E65D47" w:rsidP="00E65D47">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E65D47" w:rsidRDefault="00E65D47" w:rsidP="00E65D4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E65D47" w:rsidRDefault="00E65D47" w:rsidP="00E65D47">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E65D47" w:rsidRDefault="00E65D47" w:rsidP="00E65D47">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0,01%  wartości przedmiotu odbioru brutto za każdy dzień </w:t>
      </w:r>
      <w:r>
        <w:rPr>
          <w:rFonts w:ascii="Calibri" w:hAnsi="Calibri" w:cs="Arial"/>
          <w:sz w:val="20"/>
        </w:rPr>
        <w:lastRenderedPageBreak/>
        <w:t>zwłoki;</w:t>
      </w:r>
    </w:p>
    <w:p w:rsidR="00E65D47" w:rsidRDefault="00E65D47" w:rsidP="00E65D47">
      <w:pPr>
        <w:pStyle w:val="Tekstpodstawowy21"/>
        <w:tabs>
          <w:tab w:val="left" w:pos="360"/>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E65D47" w:rsidRDefault="00E65D47" w:rsidP="00E65D47">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E65D47" w:rsidRDefault="00E65D47" w:rsidP="00E65D47">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E65D47" w:rsidRDefault="00E65D47" w:rsidP="00E65D47">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E65D47" w:rsidRDefault="00E65D47" w:rsidP="00E65D47">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E65D47" w:rsidRDefault="00E65D47" w:rsidP="00E65D47">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E65D47" w:rsidRDefault="00E65D47" w:rsidP="00E65D47">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 :</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E65D47" w:rsidRDefault="00E65D47" w:rsidP="00E65D47">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E65D47" w:rsidRDefault="00E65D47" w:rsidP="00E65D47">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E65D47" w:rsidRDefault="00E65D47" w:rsidP="00E65D47">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E65D47" w:rsidRDefault="00E65D47" w:rsidP="00E65D47">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t>
      </w:r>
      <w:r w:rsidR="006E5A7D">
        <w:rPr>
          <w:rFonts w:ascii="Calibri" w:hAnsi="Calibri" w:cs="Arial"/>
          <w:sz w:val="20"/>
        </w:rPr>
        <w:t xml:space="preserve">w pierwszej kolejności </w:t>
      </w:r>
      <w:r>
        <w:rPr>
          <w:rFonts w:ascii="Calibri" w:hAnsi="Calibri" w:cs="Arial"/>
          <w:sz w:val="20"/>
        </w:rPr>
        <w:t>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E65D47" w:rsidRDefault="00E65D47" w:rsidP="00E65D47">
      <w:pPr>
        <w:pStyle w:val="Tekstpodstawowy21"/>
        <w:shd w:val="clear" w:color="auto" w:fill="FFFFFF"/>
        <w:tabs>
          <w:tab w:val="left" w:pos="426"/>
        </w:tabs>
        <w:ind w:left="0"/>
        <w:jc w:val="center"/>
        <w:rPr>
          <w:rFonts w:ascii="Calibri" w:hAnsi="Calibri" w:cs="Arial"/>
          <w:b/>
          <w:sz w:val="20"/>
        </w:rPr>
      </w:pPr>
      <w:r>
        <w:rPr>
          <w:rFonts w:ascii="Calibri" w:hAnsi="Calibri" w:cs="Arial"/>
          <w:b/>
          <w:sz w:val="20"/>
        </w:rPr>
        <w:t>§ 9</w:t>
      </w:r>
    </w:p>
    <w:p w:rsidR="00E65D47" w:rsidRDefault="00E65D47" w:rsidP="00E65D4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E65D47" w:rsidRDefault="00E65D47" w:rsidP="00E65D47">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E65D47" w:rsidRDefault="00E65D47" w:rsidP="00E65D47">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E65D47" w:rsidRDefault="00E65D47" w:rsidP="00E65D4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dopuszcza możliwość wprowadzenia następujących zmian w umowie:</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zmiana wynagrodzenia w przypadkach i na warunkach opisanych w § 6 ust. 6, jeżeli będą one miały wpływ na cenę;</w:t>
      </w:r>
    </w:p>
    <w:p w:rsidR="00E65D47" w:rsidRDefault="00E65D47" w:rsidP="00E65D47">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zmiana terminu zakończenia realizacji przedmiotu umowy w przypadku:</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udzielenia zamówień dodatkowych lub gdy w trakcie realizacji inwestycji zajdzie konieczność:</w:t>
      </w:r>
    </w:p>
    <w:p w:rsidR="00E65D47" w:rsidRDefault="00E65D47" w:rsidP="00093130">
      <w:pPr>
        <w:pStyle w:val="Tekstpodstawowy21"/>
        <w:numPr>
          <w:ilvl w:val="0"/>
          <w:numId w:val="1"/>
        </w:numPr>
        <w:ind w:left="284" w:hanging="284"/>
        <w:jc w:val="both"/>
        <w:rPr>
          <w:rFonts w:ascii="Calibri" w:hAnsi="Calibri" w:cs="Arial"/>
          <w:sz w:val="20"/>
        </w:rPr>
      </w:pPr>
      <w:r>
        <w:rPr>
          <w:rFonts w:ascii="Calibri" w:hAnsi="Calibri" w:cs="Arial"/>
          <w:sz w:val="20"/>
        </w:rPr>
        <w:t>wykonania robót dodatkowych, o których mowa w §7 ust. 1 pkt 1;</w:t>
      </w:r>
    </w:p>
    <w:p w:rsidR="00E65D47" w:rsidRDefault="00E65D47" w:rsidP="00093130">
      <w:pPr>
        <w:pStyle w:val="Tekstpodstawowy21"/>
        <w:numPr>
          <w:ilvl w:val="0"/>
          <w:numId w:val="1"/>
        </w:numPr>
        <w:ind w:left="284" w:hanging="284"/>
        <w:jc w:val="both"/>
        <w:rPr>
          <w:rFonts w:ascii="Calibri" w:hAnsi="Calibri" w:cs="Arial"/>
          <w:sz w:val="20"/>
        </w:rPr>
      </w:pPr>
      <w:r>
        <w:rPr>
          <w:rFonts w:ascii="Calibri" w:hAnsi="Calibri" w:cs="Arial"/>
          <w:sz w:val="20"/>
        </w:rPr>
        <w:t>wykonania rozwiązań zamiennych, o których mowa w §7 ust. 1 pkt 2;</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d)</w:t>
      </w:r>
      <w:r>
        <w:rPr>
          <w:rFonts w:ascii="Calibri" w:hAnsi="Calibri" w:cs="Arial"/>
          <w:b/>
          <w:sz w:val="20"/>
        </w:rPr>
        <w:t xml:space="preserve"> </w:t>
      </w:r>
      <w:r>
        <w:rPr>
          <w:rFonts w:ascii="Calibri" w:hAnsi="Calibri" w:cs="Arial"/>
          <w:sz w:val="20"/>
        </w:rPr>
        <w:t>wystąpienia warunków pogodowych uniemożliwiających realizację robót;</w:t>
      </w:r>
    </w:p>
    <w:p w:rsidR="00E65D47" w:rsidRDefault="00E65D47" w:rsidP="00E65D47">
      <w:pPr>
        <w:pStyle w:val="Tekstpodstawowy21"/>
        <w:ind w:left="0"/>
        <w:jc w:val="both"/>
        <w:rPr>
          <w:rFonts w:ascii="Calibri" w:hAnsi="Calibri" w:cs="Arial"/>
          <w:sz w:val="20"/>
        </w:rPr>
      </w:pPr>
      <w:r w:rsidRPr="00093130">
        <w:rPr>
          <w:rFonts w:ascii="Calibri" w:hAnsi="Calibri" w:cs="Arial"/>
          <w:b/>
          <w:sz w:val="20"/>
        </w:rPr>
        <w:t>e)</w:t>
      </w:r>
      <w:r>
        <w:rPr>
          <w:rFonts w:ascii="Calibri" w:hAnsi="Calibri" w:cs="Arial"/>
          <w:sz w:val="20"/>
        </w:rPr>
        <w:t xml:space="preserve"> zawieszenia przez Zamawiającego wykonywania robót budowlanych;</w:t>
      </w:r>
    </w:p>
    <w:p w:rsidR="00E65D47" w:rsidRDefault="00E65D47" w:rsidP="00E65D47">
      <w:pPr>
        <w:pStyle w:val="Tekstpodstawowy21"/>
        <w:ind w:left="0"/>
        <w:jc w:val="both"/>
        <w:rPr>
          <w:rFonts w:ascii="Calibri" w:hAnsi="Calibri" w:cs="Arial"/>
          <w:b/>
          <w:sz w:val="20"/>
        </w:rPr>
      </w:pPr>
      <w:r w:rsidRPr="00093130">
        <w:rPr>
          <w:rFonts w:ascii="Calibri" w:hAnsi="Calibri" w:cs="Arial"/>
          <w:b/>
          <w:sz w:val="20"/>
        </w:rPr>
        <w:t>f)</w:t>
      </w:r>
      <w:r>
        <w:rPr>
          <w:rFonts w:ascii="Calibri" w:hAnsi="Calibri" w:cs="Arial"/>
          <w:sz w:val="20"/>
        </w:rPr>
        <w:t xml:space="preserve"> zgłoszenia przez Wykonawcę żądania wprowadzenia zmian w projekcie budowlanym, o któr</w:t>
      </w:r>
      <w:r w:rsidR="006E5A7D">
        <w:rPr>
          <w:rFonts w:ascii="Calibri" w:hAnsi="Calibri" w:cs="Arial"/>
          <w:sz w:val="20"/>
        </w:rPr>
        <w:t>ym</w:t>
      </w:r>
      <w:r>
        <w:rPr>
          <w:rFonts w:ascii="Calibri" w:hAnsi="Calibri" w:cs="Arial"/>
          <w:sz w:val="20"/>
        </w:rPr>
        <w:t xml:space="preserve"> mowa w § 1 ust. </w:t>
      </w:r>
      <w:r w:rsidR="006E5A7D">
        <w:rPr>
          <w:rFonts w:ascii="Calibri" w:hAnsi="Calibri" w:cs="Arial"/>
          <w:sz w:val="20"/>
        </w:rPr>
        <w:t>2</w:t>
      </w:r>
      <w:r>
        <w:rPr>
          <w:rFonts w:ascii="Calibri" w:hAnsi="Calibri" w:cs="Arial"/>
          <w:sz w:val="20"/>
        </w:rPr>
        <w:t xml:space="preserve">. </w:t>
      </w:r>
    </w:p>
    <w:p w:rsidR="00E65D47" w:rsidRDefault="00E65D47" w:rsidP="00E65D47">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4.</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E65D47" w:rsidRDefault="00E65D47" w:rsidP="00E65D47">
      <w:pPr>
        <w:pStyle w:val="Tekstpodstawowy21"/>
        <w:shd w:val="clear" w:color="auto" w:fill="FFFFFF"/>
        <w:ind w:left="0"/>
        <w:jc w:val="both"/>
        <w:rPr>
          <w:rFonts w:ascii="Calibri" w:hAnsi="Calibri" w:cs="Arial"/>
          <w:b/>
          <w:sz w:val="20"/>
        </w:rPr>
      </w:pPr>
      <w:r>
        <w:rPr>
          <w:rFonts w:ascii="Calibri" w:hAnsi="Calibri" w:cs="Arial"/>
          <w:b/>
          <w:sz w:val="20"/>
        </w:rPr>
        <w:t>5.</w:t>
      </w:r>
      <w:r>
        <w:rPr>
          <w:rFonts w:ascii="Calibri" w:hAnsi="Calibri" w:cs="Arial"/>
          <w:sz w:val="20"/>
        </w:rPr>
        <w:t xml:space="preserve"> Dopuszcza się możliwość zmiany podwykonawcy lub zakresu podwykonawstwa z zachowaniem zasad określonych w § 10.</w:t>
      </w:r>
    </w:p>
    <w:p w:rsidR="00E65D47" w:rsidRDefault="00E65D47" w:rsidP="00E65D47">
      <w:pPr>
        <w:pStyle w:val="Tekstpodstawowy23"/>
        <w:tabs>
          <w:tab w:val="left" w:pos="-3119"/>
        </w:tabs>
        <w:ind w:left="0"/>
        <w:jc w:val="both"/>
        <w:rPr>
          <w:rFonts w:ascii="Calibri" w:hAnsi="Calibri" w:cs="Arial"/>
          <w:b/>
          <w:sz w:val="20"/>
        </w:rPr>
      </w:pPr>
      <w:r>
        <w:rPr>
          <w:rFonts w:ascii="Calibri" w:hAnsi="Calibri" w:cs="Arial"/>
          <w:b/>
          <w:sz w:val="20"/>
        </w:rPr>
        <w:t>6.</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b), c), d), e) będzie równy okresowi przerwy lub przestoju. Okres przesunięcia terminu zakończenia przedmiotu umowy z przyczyn </w:t>
      </w:r>
      <w:r>
        <w:rPr>
          <w:rFonts w:ascii="Calibri" w:hAnsi="Calibri" w:cs="Arial"/>
          <w:sz w:val="20"/>
        </w:rPr>
        <w:lastRenderedPageBreak/>
        <w:t xml:space="preserve">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E65D47" w:rsidRDefault="00E65D47" w:rsidP="00E65D47">
      <w:pPr>
        <w:pStyle w:val="Tekstpodstawowy23"/>
        <w:tabs>
          <w:tab w:val="left" w:pos="-3119"/>
        </w:tabs>
        <w:ind w:left="0"/>
        <w:jc w:val="both"/>
        <w:rPr>
          <w:rFonts w:ascii="Calibri" w:hAnsi="Calibri" w:cs="Arial"/>
          <w:b/>
          <w:sz w:val="20"/>
        </w:rPr>
      </w:pPr>
      <w:r>
        <w:rPr>
          <w:rFonts w:ascii="Calibri" w:hAnsi="Calibri" w:cs="Arial"/>
          <w:b/>
          <w:sz w:val="20"/>
        </w:rPr>
        <w:t>7.</w:t>
      </w:r>
      <w:r>
        <w:rPr>
          <w:rFonts w:ascii="Calibri" w:hAnsi="Calibri" w:cs="Arial"/>
          <w:sz w:val="20"/>
        </w:rPr>
        <w:t xml:space="preserve"> W przypadku dokonywania zmian umowy, o których mowa w ust. 3 pkt 3, postanowienia umowy w szczególności dotyczące kar umownych będą miały zastosowanie do nowych terminów.</w:t>
      </w:r>
    </w:p>
    <w:p w:rsidR="007478CD" w:rsidRDefault="007478CD" w:rsidP="00E65D47">
      <w:pPr>
        <w:pStyle w:val="Tekstpodstawowy21"/>
        <w:shd w:val="clear" w:color="auto" w:fill="FFFFFF"/>
        <w:tabs>
          <w:tab w:val="left" w:pos="360"/>
        </w:tabs>
        <w:jc w:val="center"/>
        <w:rPr>
          <w:rFonts w:ascii="Calibri" w:hAnsi="Calibri" w:cs="Arial"/>
          <w:b/>
          <w:sz w:val="20"/>
        </w:rPr>
      </w:pPr>
    </w:p>
    <w:p w:rsidR="00E65D47" w:rsidRDefault="00E65D47" w:rsidP="00E65D47">
      <w:pPr>
        <w:pStyle w:val="Tekstpodstawowy21"/>
        <w:shd w:val="clear" w:color="auto" w:fill="FFFFFF"/>
        <w:tabs>
          <w:tab w:val="left" w:pos="360"/>
        </w:tabs>
        <w:jc w:val="center"/>
        <w:rPr>
          <w:rFonts w:ascii="Calibri" w:hAnsi="Calibri" w:cs="Arial"/>
          <w:b/>
          <w:sz w:val="20"/>
        </w:rPr>
      </w:pPr>
      <w:r>
        <w:rPr>
          <w:rFonts w:ascii="Calibri" w:hAnsi="Calibri" w:cs="Arial"/>
          <w:b/>
          <w:sz w:val="20"/>
        </w:rPr>
        <w:t>§ 10</w:t>
      </w:r>
    </w:p>
    <w:p w:rsidR="00E65D47" w:rsidRDefault="00E65D47" w:rsidP="00E65D47">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E65D47" w:rsidRDefault="00E65D47" w:rsidP="00E65D47">
      <w:pPr>
        <w:jc w:val="both"/>
        <w:rPr>
          <w:rFonts w:ascii="Calibri" w:hAnsi="Calibri" w:cs="Arial"/>
        </w:rPr>
      </w:pPr>
      <w:r>
        <w:rPr>
          <w:rFonts w:ascii="Calibri" w:hAnsi="Calibri" w:cs="Arial"/>
          <w:b/>
        </w:rPr>
        <w:t xml:space="preserve">1. </w:t>
      </w:r>
      <w:r>
        <w:rPr>
          <w:rFonts w:ascii="Calibri" w:hAnsi="Calibri" w:cs="Arial"/>
        </w:rPr>
        <w:t>Wykonawca zobowiązuje się wykonać przedmiot umowy przy udziale podwykonawców w zakresie:</w:t>
      </w:r>
    </w:p>
    <w:p w:rsidR="00E65D47" w:rsidRDefault="00E65D47" w:rsidP="00E65D47">
      <w:pPr>
        <w:jc w:val="both"/>
        <w:rPr>
          <w:rFonts w:ascii="Calibri" w:hAnsi="Calibri" w:cs="Arial"/>
        </w:rPr>
      </w:pPr>
      <w:r>
        <w:rPr>
          <w:rFonts w:ascii="Calibri" w:hAnsi="Calibri" w:cs="Arial"/>
        </w:rPr>
        <w:t xml:space="preserve">     1) roboty </w:t>
      </w:r>
      <w:r w:rsidR="00E522A6">
        <w:rPr>
          <w:rFonts w:ascii="Calibri" w:hAnsi="Calibri" w:cs="Arial"/>
        </w:rPr>
        <w:t>branży</w:t>
      </w:r>
      <w:r w:rsidR="007478CD">
        <w:rPr>
          <w:rFonts w:ascii="Calibri" w:hAnsi="Calibri" w:cs="Arial"/>
        </w:rPr>
        <w:t>…………………</w:t>
      </w:r>
      <w:r w:rsidR="006F7A1C">
        <w:rPr>
          <w:rFonts w:ascii="Calibri" w:hAnsi="Calibri" w:cs="Arial"/>
        </w:rPr>
        <w:t>…….</w:t>
      </w:r>
      <w:r w:rsidR="007478CD">
        <w:rPr>
          <w:rFonts w:ascii="Calibri" w:hAnsi="Calibri" w:cs="Arial"/>
        </w:rPr>
        <w:t>..</w:t>
      </w:r>
      <w:r>
        <w:rPr>
          <w:rFonts w:ascii="Calibri" w:hAnsi="Calibri" w:cs="Arial"/>
        </w:rPr>
        <w:t>;</w:t>
      </w:r>
    </w:p>
    <w:p w:rsidR="00E65D47" w:rsidRDefault="00E65D47" w:rsidP="00E65D47">
      <w:pPr>
        <w:jc w:val="both"/>
        <w:rPr>
          <w:rFonts w:ascii="Calibri" w:hAnsi="Calibri" w:cs="Arial"/>
        </w:rPr>
      </w:pPr>
      <w:r>
        <w:rPr>
          <w:rFonts w:ascii="Calibri" w:hAnsi="Calibri" w:cs="Arial"/>
        </w:rPr>
        <w:t xml:space="preserve">     </w:t>
      </w:r>
      <w:r w:rsidR="00E522A6">
        <w:rPr>
          <w:rFonts w:ascii="Calibri" w:hAnsi="Calibri" w:cs="Arial"/>
        </w:rPr>
        <w:t>2</w:t>
      </w:r>
      <w:r>
        <w:rPr>
          <w:rFonts w:ascii="Calibri" w:hAnsi="Calibri" w:cs="Arial"/>
        </w:rPr>
        <w:t xml:space="preserve">) roboty </w:t>
      </w:r>
      <w:r w:rsidR="00E522A6">
        <w:rPr>
          <w:rFonts w:ascii="Calibri" w:hAnsi="Calibri" w:cs="Arial"/>
        </w:rPr>
        <w:t xml:space="preserve">branży </w:t>
      </w:r>
      <w:r w:rsidR="007478CD">
        <w:rPr>
          <w:rFonts w:ascii="Calibri" w:hAnsi="Calibri" w:cs="Arial"/>
        </w:rPr>
        <w:t>………………………..</w:t>
      </w:r>
      <w:r>
        <w:rPr>
          <w:rFonts w:ascii="Calibri" w:hAnsi="Calibri" w:cs="Arial"/>
        </w:rPr>
        <w:t>;</w:t>
      </w:r>
    </w:p>
    <w:p w:rsidR="00E65D47" w:rsidRDefault="00E65D47" w:rsidP="00E65D47">
      <w:pPr>
        <w:jc w:val="both"/>
        <w:rPr>
          <w:rFonts w:ascii="Calibri" w:hAnsi="Calibri" w:cs="Arial"/>
        </w:rPr>
      </w:pPr>
      <w:r>
        <w:rPr>
          <w:rFonts w:ascii="Calibri" w:hAnsi="Calibri" w:cs="Arial"/>
          <w:b/>
        </w:rPr>
        <w:t>2.</w:t>
      </w:r>
      <w:r>
        <w:rPr>
          <w:rFonts w:ascii="Calibri" w:hAnsi="Calibri" w:cs="Arial"/>
        </w:rPr>
        <w:t xml:space="preserve">    W przypadku zlecenia części robót podwykonawcy:</w:t>
      </w:r>
    </w:p>
    <w:p w:rsidR="00E65D47" w:rsidRDefault="00E65D47" w:rsidP="00E65D47">
      <w:pPr>
        <w:jc w:val="both"/>
        <w:rPr>
          <w:rFonts w:cs="Arial"/>
        </w:rPr>
      </w:pPr>
      <w:r w:rsidRPr="00093130">
        <w:rPr>
          <w:rFonts w:ascii="Calibri" w:hAnsi="Calibri" w:cs="Arial"/>
          <w:b/>
        </w:rPr>
        <w:t>1)</w:t>
      </w:r>
      <w:r>
        <w:rPr>
          <w:rFonts w:ascii="Calibri" w:hAnsi="Calibri" w:cs="Arial"/>
        </w:rPr>
        <w:t xml:space="preserve"> Wykonawca, zlecając roboty podwykonawcom, zobowiązany jest bezwzględnie przestrzegać art. 647</w:t>
      </w:r>
      <w:r>
        <w:rPr>
          <w:rFonts w:ascii="Calibri" w:hAnsi="Calibri" w:cs="Arial"/>
          <w:vertAlign w:val="superscript"/>
        </w:rPr>
        <w:t xml:space="preserve">1 </w:t>
      </w:r>
      <w:r>
        <w:rPr>
          <w:rFonts w:ascii="Calibri" w:hAnsi="Calibri" w:cs="Arial"/>
        </w:rPr>
        <w:t>Kodeksu cywilnego;</w:t>
      </w:r>
    </w:p>
    <w:p w:rsidR="00E65D47" w:rsidRDefault="00E65D47" w:rsidP="00E65D47">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E65D47" w:rsidRDefault="00E65D47" w:rsidP="00E65D47">
      <w:pPr>
        <w:jc w:val="both"/>
        <w:rPr>
          <w:rFonts w:ascii="Calibri" w:hAnsi="Calibri" w:cs="Arial"/>
        </w:rPr>
      </w:pPr>
      <w:r w:rsidRPr="00093130">
        <w:rPr>
          <w:rFonts w:ascii="Calibri" w:hAnsi="Calibri" w:cs="Arial"/>
          <w:b/>
        </w:rPr>
        <w:t>3)</w:t>
      </w:r>
      <w:r>
        <w:rPr>
          <w:rFonts w:ascii="Calibri" w:hAnsi="Calibri" w:cs="Arial"/>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E65D47" w:rsidRDefault="00E65D47" w:rsidP="00E65D47">
      <w:pPr>
        <w:jc w:val="both"/>
        <w:rPr>
          <w:rFonts w:ascii="Calibri" w:hAnsi="Calibri" w:cs="Arial"/>
        </w:rPr>
      </w:pPr>
      <w:r w:rsidRPr="00093130">
        <w:rPr>
          <w:rFonts w:ascii="Calibri" w:hAnsi="Calibri" w:cs="Arial"/>
          <w:b/>
        </w:rPr>
        <w:t>4)</w:t>
      </w:r>
      <w:r>
        <w:rPr>
          <w:rFonts w:ascii="Calibri" w:hAnsi="Calibri" w:cs="Arial"/>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E65D47" w:rsidRDefault="00E65D47" w:rsidP="00E65D47">
      <w:pPr>
        <w:jc w:val="both"/>
        <w:rPr>
          <w:rFonts w:ascii="Calibri" w:hAnsi="Calibri" w:cs="Arial"/>
          <w:b/>
        </w:rPr>
      </w:pPr>
      <w:r w:rsidRPr="00093130">
        <w:rPr>
          <w:rFonts w:ascii="Calibri" w:hAnsi="Calibri" w:cs="Arial"/>
          <w:b/>
        </w:rPr>
        <w:t>5)</w:t>
      </w:r>
      <w:r>
        <w:rPr>
          <w:rFonts w:ascii="Calibri" w:hAnsi="Calibri" w:cs="Arial"/>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E65D47" w:rsidRDefault="00E65D47" w:rsidP="00E65D47">
      <w:pPr>
        <w:jc w:val="both"/>
        <w:rPr>
          <w:rFonts w:ascii="Calibri" w:hAnsi="Calibri" w:cs="Arial"/>
        </w:rPr>
      </w:pPr>
      <w:r>
        <w:rPr>
          <w:rFonts w:ascii="Calibri" w:hAnsi="Calibri" w:cs="Arial"/>
          <w:b/>
        </w:rPr>
        <w:t xml:space="preserve">3.  </w:t>
      </w:r>
      <w:r>
        <w:rPr>
          <w:rFonts w:ascii="Calibri" w:hAnsi="Calibri" w:cs="Arial"/>
        </w:rPr>
        <w:t>W umowie z podwykonawcą robót budowlanych Wykonawca:</w:t>
      </w:r>
    </w:p>
    <w:p w:rsidR="00E65D47" w:rsidRDefault="00E65D47" w:rsidP="00E65D47">
      <w:pPr>
        <w:jc w:val="both"/>
        <w:rPr>
          <w:rFonts w:cs="Arial"/>
        </w:rPr>
      </w:pPr>
      <w:r w:rsidRPr="00093130">
        <w:rPr>
          <w:rFonts w:ascii="Calibri" w:hAnsi="Calibri" w:cs="Arial"/>
          <w:b/>
        </w:rPr>
        <w:t>1)</w:t>
      </w:r>
      <w:r>
        <w:rPr>
          <w:rFonts w:ascii="Calibri" w:hAnsi="Calibri" w:cs="Arial"/>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65D47" w:rsidRDefault="00E65D47" w:rsidP="00E65D47">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E65D47" w:rsidRDefault="00E65D47" w:rsidP="00E65D47">
      <w:pPr>
        <w:jc w:val="both"/>
        <w:rPr>
          <w:rFonts w:ascii="Calibri" w:hAnsi="Calibri" w:cs="Arial"/>
        </w:rPr>
      </w:pPr>
      <w:r w:rsidRPr="00093130">
        <w:rPr>
          <w:rFonts w:ascii="Calibri" w:hAnsi="Calibri" w:cs="Arial"/>
          <w:b/>
        </w:rPr>
        <w:t xml:space="preserve">3) </w:t>
      </w:r>
      <w:r>
        <w:rPr>
          <w:rFonts w:ascii="Calibri" w:hAnsi="Calibri" w:cs="Arial"/>
        </w:rPr>
        <w:t>ma obowiązek uzależnić zapłatę całości wynagrodzenia należnego podwykonawcy po wykonaniu całości robót budowlanych od zapłaty przez podwykonawcę wynagrodzenia za wykonane roboty budowlane dalszym podwykonawcom;</w:t>
      </w:r>
    </w:p>
    <w:p w:rsidR="00E65D47" w:rsidRDefault="00E65D47" w:rsidP="00E65D47">
      <w:pPr>
        <w:jc w:val="both"/>
        <w:rPr>
          <w:rFonts w:ascii="Calibri" w:hAnsi="Calibri" w:cs="Arial"/>
        </w:rPr>
      </w:pPr>
      <w:r>
        <w:rPr>
          <w:rFonts w:ascii="Calibri" w:hAnsi="Calibri" w:cs="Arial"/>
        </w:rPr>
        <w:t xml:space="preserve"> </w:t>
      </w:r>
      <w:r w:rsidRPr="00093130">
        <w:rPr>
          <w:rFonts w:ascii="Calibri" w:hAnsi="Calibri" w:cs="Arial"/>
          <w:b/>
        </w:rPr>
        <w:t>4)</w:t>
      </w:r>
      <w:r>
        <w:rPr>
          <w:rFonts w:ascii="Calibri" w:hAnsi="Calibri" w:cs="Arial"/>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E65D47" w:rsidRDefault="00E65D47" w:rsidP="00E65D47">
      <w:pPr>
        <w:jc w:val="both"/>
        <w:rPr>
          <w:rFonts w:ascii="Calibri" w:hAnsi="Calibri" w:cs="Arial"/>
        </w:rPr>
      </w:pPr>
      <w:r w:rsidRPr="00093130">
        <w:rPr>
          <w:rFonts w:ascii="Calibri" w:hAnsi="Calibri" w:cs="Arial"/>
          <w:b/>
        </w:rPr>
        <w:t>5)</w:t>
      </w:r>
      <w:r>
        <w:rPr>
          <w:rFonts w:ascii="Calibri" w:hAnsi="Calibri" w:cs="Arial"/>
        </w:rPr>
        <w:t xml:space="preserve"> nie może wprowadzić postanowień:</w:t>
      </w:r>
    </w:p>
    <w:p w:rsidR="00E65D47" w:rsidRDefault="00E65D47" w:rsidP="00E65D47">
      <w:pPr>
        <w:jc w:val="both"/>
        <w:rPr>
          <w:rFonts w:ascii="Calibri" w:hAnsi="Calibri" w:cs="Arial"/>
        </w:rPr>
      </w:pPr>
      <w:r w:rsidRPr="00093130">
        <w:rPr>
          <w:rFonts w:ascii="Calibri" w:hAnsi="Calibri" w:cs="Arial"/>
          <w:b/>
        </w:rPr>
        <w:t>a)</w:t>
      </w:r>
      <w:r>
        <w:rPr>
          <w:rFonts w:ascii="Calibri" w:hAnsi="Calibri" w:cs="Arial"/>
        </w:rPr>
        <w:t xml:space="preserve"> uzależniających uzyskanie przez podwykonawcę płatności od Wykonawcy od zapłaty przez Zamawiającego Wykonawcy wynagrodzenia obejmującego zakres robót wykonanych przez podwykonawcę;</w:t>
      </w:r>
    </w:p>
    <w:p w:rsidR="00E65D47" w:rsidRDefault="00E65D47" w:rsidP="00E65D47">
      <w:pPr>
        <w:jc w:val="both"/>
        <w:rPr>
          <w:rFonts w:ascii="Calibri" w:hAnsi="Calibri" w:cs="Arial"/>
          <w:b/>
        </w:rPr>
      </w:pPr>
      <w:r w:rsidRPr="00093130">
        <w:rPr>
          <w:rFonts w:ascii="Calibri" w:hAnsi="Calibri" w:cs="Arial"/>
          <w:b/>
        </w:rPr>
        <w:t>b)</w:t>
      </w:r>
      <w:r>
        <w:rPr>
          <w:rFonts w:ascii="Calibri" w:hAnsi="Calibri" w:cs="Arial"/>
        </w:rPr>
        <w:t xml:space="preserve"> uzależniających zwrot podwykonawcy przez Wykonawcę kwot zabezpieczenia ustanowionego przez podwykonawcę od zwrotu przez Zamawiającego Wykonawcy udzielonego przez niego zabezpieczenia wykonania umowy.</w:t>
      </w:r>
    </w:p>
    <w:p w:rsidR="00E65D47" w:rsidRDefault="00E65D47" w:rsidP="00E65D47">
      <w:pPr>
        <w:jc w:val="both"/>
        <w:rPr>
          <w:rFonts w:ascii="Calibri" w:hAnsi="Calibri" w:cs="Arial"/>
          <w:b/>
        </w:rPr>
      </w:pPr>
      <w:r>
        <w:rPr>
          <w:rFonts w:ascii="Calibri" w:hAnsi="Calibri" w:cs="Arial"/>
          <w:b/>
        </w:rPr>
        <w:t xml:space="preserve">4. </w:t>
      </w:r>
      <w:r>
        <w:rPr>
          <w:rFonts w:ascii="Calibri" w:hAnsi="Calibri" w:cs="Arial"/>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E65D47" w:rsidRDefault="00E65D47" w:rsidP="00E65D47">
      <w:pPr>
        <w:jc w:val="both"/>
        <w:rPr>
          <w:rFonts w:ascii="Calibri" w:hAnsi="Calibri" w:cs="Arial"/>
          <w:b/>
        </w:rPr>
      </w:pPr>
      <w:r>
        <w:rPr>
          <w:rFonts w:ascii="Calibri" w:hAnsi="Calibri" w:cs="Arial"/>
          <w:b/>
        </w:rPr>
        <w:t xml:space="preserve">5. </w:t>
      </w:r>
      <w:r>
        <w:rPr>
          <w:rFonts w:ascii="Calibri" w:hAnsi="Calibri" w:cs="Arial"/>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E65D47" w:rsidRDefault="00E65D47" w:rsidP="00E65D47">
      <w:pPr>
        <w:jc w:val="both"/>
        <w:rPr>
          <w:rFonts w:ascii="Calibri" w:hAnsi="Calibri" w:cs="Arial"/>
          <w:b/>
        </w:rPr>
      </w:pPr>
      <w:r>
        <w:rPr>
          <w:rFonts w:ascii="Calibri" w:hAnsi="Calibri" w:cs="Arial"/>
          <w:b/>
        </w:rPr>
        <w:t xml:space="preserve">6. </w:t>
      </w:r>
      <w:r>
        <w:rPr>
          <w:rFonts w:ascii="Calibri" w:hAnsi="Calibri" w:cs="Arial"/>
        </w:rPr>
        <w:t xml:space="preserve">Obowiązki Wykonawcy dotyczące projektów umów i umów, określone w ust. 3 ÷ 5, odnoszą się odpowiednio do zmian ich treści. </w:t>
      </w:r>
    </w:p>
    <w:p w:rsidR="00E65D47" w:rsidRDefault="00E65D47" w:rsidP="00E65D47">
      <w:pPr>
        <w:jc w:val="both"/>
        <w:rPr>
          <w:rFonts w:ascii="Calibri" w:hAnsi="Calibri" w:cs="Arial"/>
          <w:b/>
        </w:rPr>
      </w:pPr>
      <w:r>
        <w:rPr>
          <w:rFonts w:ascii="Calibri" w:hAnsi="Calibri" w:cs="Arial"/>
          <w:b/>
        </w:rPr>
        <w:lastRenderedPageBreak/>
        <w:t xml:space="preserve">7. </w:t>
      </w:r>
      <w:r>
        <w:rPr>
          <w:rFonts w:ascii="Calibri" w:hAnsi="Calibri" w:cs="Arial"/>
        </w:rPr>
        <w:t>Wykonawca ma obowiązek informowania Zamawiającego o wszystkich dokonanych z podwykonawcami rozliczeniach finansowych związanych z realizacją umowy.</w:t>
      </w:r>
    </w:p>
    <w:p w:rsidR="00E65D47" w:rsidRDefault="00E65D47" w:rsidP="00E65D47">
      <w:pPr>
        <w:jc w:val="both"/>
        <w:rPr>
          <w:rFonts w:ascii="Calibri" w:hAnsi="Calibri" w:cs="Arial"/>
          <w:b/>
        </w:rPr>
      </w:pPr>
      <w:r>
        <w:rPr>
          <w:rFonts w:ascii="Calibri" w:hAnsi="Calibri" w:cs="Arial"/>
          <w:b/>
        </w:rPr>
        <w:t xml:space="preserve">8. </w:t>
      </w:r>
      <w:r>
        <w:rPr>
          <w:rFonts w:ascii="Calibri" w:hAnsi="Calibri" w:cs="Arial"/>
        </w:rPr>
        <w:t>Wykonawca ma obowiązek terminowego regulowania płatności na rzecz podwykonawców za wykonane roboty, objęte niniejszą umową.</w:t>
      </w:r>
    </w:p>
    <w:p w:rsidR="00E65D47" w:rsidRDefault="00E65D47" w:rsidP="00E65D47">
      <w:pPr>
        <w:jc w:val="both"/>
        <w:rPr>
          <w:rFonts w:ascii="Calibri" w:hAnsi="Calibri" w:cs="Arial"/>
          <w:b/>
        </w:rPr>
      </w:pPr>
      <w:r>
        <w:rPr>
          <w:rFonts w:ascii="Calibri" w:hAnsi="Calibri" w:cs="Arial"/>
          <w:b/>
        </w:rPr>
        <w:t xml:space="preserve">9. </w:t>
      </w:r>
      <w:r>
        <w:rPr>
          <w:rFonts w:ascii="Calibri" w:hAnsi="Calibri" w:cs="Arial"/>
        </w:rPr>
        <w:t>Wymogi odnoszące się do Wykonawcy i podwykonawców, określone w ust. 2 ÷ 8, stosuje się odpowiednio do dalszych podwykonawców.</w:t>
      </w:r>
    </w:p>
    <w:p w:rsidR="00E65D47" w:rsidRDefault="00E65D47" w:rsidP="00E65D47">
      <w:pPr>
        <w:pStyle w:val="Tekstpodstawowy21"/>
        <w:shd w:val="clear" w:color="auto" w:fill="FFFFFF"/>
        <w:tabs>
          <w:tab w:val="left" w:pos="426"/>
        </w:tabs>
        <w:ind w:left="720"/>
        <w:jc w:val="center"/>
        <w:rPr>
          <w:rFonts w:ascii="Calibri" w:hAnsi="Calibri" w:cs="Arial"/>
          <w:b/>
          <w:sz w:val="20"/>
        </w:rPr>
      </w:pPr>
      <w:r>
        <w:rPr>
          <w:rFonts w:ascii="Calibri" w:hAnsi="Calibri" w:cs="Arial"/>
          <w:b/>
          <w:sz w:val="20"/>
        </w:rPr>
        <w:t>§ 11</w:t>
      </w:r>
    </w:p>
    <w:p w:rsidR="00E65D47" w:rsidRDefault="00E65D47" w:rsidP="00E65D47">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E65D47" w:rsidRDefault="00E65D47" w:rsidP="00E65D47">
      <w:pPr>
        <w:widowControl w:val="0"/>
        <w:overflowPunct w:val="0"/>
        <w:jc w:val="both"/>
        <w:rPr>
          <w:rFonts w:ascii="Calibri" w:hAnsi="Calibri" w:cs="Arial"/>
          <w:b/>
          <w:color w:val="000000"/>
        </w:rPr>
      </w:pPr>
      <w:r>
        <w:rPr>
          <w:rFonts w:ascii="Calibri" w:hAnsi="Calibri" w:cs="Arial"/>
          <w:b/>
        </w:rPr>
        <w:t>1.</w:t>
      </w:r>
      <w:r>
        <w:rPr>
          <w:rFonts w:ascii="Calibri" w:hAnsi="Calibri" w:cs="Arial"/>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E65D47" w:rsidRDefault="00E65D47" w:rsidP="00E65D47">
      <w:pPr>
        <w:widowControl w:val="0"/>
        <w:overflowPunct w:val="0"/>
        <w:jc w:val="both"/>
        <w:rPr>
          <w:rFonts w:ascii="Calibri" w:hAnsi="Calibri" w:cs="Arial"/>
          <w:color w:val="000000"/>
        </w:rPr>
      </w:pPr>
      <w:r>
        <w:rPr>
          <w:rFonts w:ascii="Calibri" w:hAnsi="Calibri" w:cs="Arial"/>
          <w:b/>
          <w:color w:val="000000"/>
        </w:rPr>
        <w:t>2.</w:t>
      </w:r>
      <w:r>
        <w:rPr>
          <w:rFonts w:ascii="Calibri" w:hAnsi="Calibri" w:cs="Arial"/>
          <w:color w:val="000000"/>
        </w:rPr>
        <w:t xml:space="preserve"> Zamawiający może odstąpić od umowy przed upływem terminu, o którym mowa w § 3, bez wyznaczania dodatkowego terminu, w następujących przypadkach:</w:t>
      </w:r>
    </w:p>
    <w:p w:rsidR="00E65D47" w:rsidRDefault="00E65D47" w:rsidP="00E65D47">
      <w:pPr>
        <w:widowControl w:val="0"/>
        <w:jc w:val="both"/>
        <w:rPr>
          <w:rFonts w:ascii="Calibri" w:hAnsi="Calibri" w:cs="Arial"/>
          <w:color w:val="000000"/>
        </w:rPr>
      </w:pPr>
      <w:r w:rsidRPr="00093130">
        <w:rPr>
          <w:rFonts w:ascii="Calibri" w:hAnsi="Calibri" w:cs="Arial"/>
          <w:b/>
          <w:color w:val="000000"/>
        </w:rPr>
        <w:t>1)</w:t>
      </w:r>
      <w:r>
        <w:rPr>
          <w:rFonts w:ascii="Calibri" w:hAnsi="Calibri" w:cs="Arial"/>
          <w:color w:val="000000"/>
        </w:rPr>
        <w:t xml:space="preserve"> jeżeli Wykonawca nie rozpoczął  robót budowlanych w terminie 14 dni od daty przekazania placu budowy; </w:t>
      </w:r>
    </w:p>
    <w:p w:rsidR="00E65D47" w:rsidRDefault="00E65D47" w:rsidP="00E65D47">
      <w:pPr>
        <w:widowControl w:val="0"/>
        <w:jc w:val="both"/>
        <w:rPr>
          <w:rFonts w:ascii="Calibri" w:hAnsi="Calibri" w:cs="Arial"/>
          <w:color w:val="000000"/>
        </w:rPr>
      </w:pPr>
      <w:r w:rsidRPr="00093130">
        <w:rPr>
          <w:rFonts w:ascii="Calibri" w:hAnsi="Calibri" w:cs="Arial"/>
          <w:b/>
          <w:color w:val="000000"/>
        </w:rPr>
        <w:t>2)</w:t>
      </w:r>
      <w:r>
        <w:rPr>
          <w:rFonts w:ascii="Calibri" w:hAnsi="Calibri" w:cs="Arial"/>
          <w:color w:val="000000"/>
        </w:rPr>
        <w:t xml:space="preserve"> jeżeli Wykonawca zaniechał realizacji robót nieprzerwanie przez okres 5 dni, w ciągu 30 dni od powzięcia informacji o zaistnieniu zdarzenia; </w:t>
      </w:r>
    </w:p>
    <w:p w:rsidR="00E65D47" w:rsidRDefault="00E65D47" w:rsidP="00E65D47">
      <w:pPr>
        <w:widowControl w:val="0"/>
        <w:jc w:val="both"/>
        <w:rPr>
          <w:rFonts w:ascii="Calibri" w:hAnsi="Calibri" w:cs="Arial"/>
          <w:color w:val="000000"/>
        </w:rPr>
      </w:pPr>
      <w:r w:rsidRPr="00093130">
        <w:rPr>
          <w:rFonts w:ascii="Calibri" w:hAnsi="Calibri" w:cs="Arial"/>
          <w:b/>
          <w:color w:val="000000"/>
        </w:rPr>
        <w:t>3)</w:t>
      </w:r>
      <w:r>
        <w:rPr>
          <w:rFonts w:ascii="Calibri" w:hAnsi="Calibri" w:cs="Arial"/>
          <w:color w:val="000000"/>
        </w:rPr>
        <w:t xml:space="preserve"> jeżeli Wykonawca tak dalece opóźnia się z wykonaniem robót, że nie jest prawdopodobne, żeby zdołał ukończyć przedmiot umowy w czasie umówionym; </w:t>
      </w:r>
    </w:p>
    <w:p w:rsidR="00E65D47" w:rsidRDefault="00E65D47" w:rsidP="00E65D47">
      <w:pPr>
        <w:widowControl w:val="0"/>
        <w:jc w:val="both"/>
        <w:rPr>
          <w:rFonts w:ascii="Calibri" w:hAnsi="Calibri" w:cs="Arial"/>
          <w:b/>
          <w:color w:val="000000"/>
        </w:rPr>
      </w:pPr>
      <w:r w:rsidRPr="00093130">
        <w:rPr>
          <w:rFonts w:ascii="Calibri" w:hAnsi="Calibri" w:cs="Arial"/>
          <w:b/>
          <w:color w:val="000000"/>
        </w:rPr>
        <w:t>4)</w:t>
      </w:r>
      <w:r>
        <w:rPr>
          <w:rFonts w:ascii="Calibri" w:hAnsi="Calibri" w:cs="Arial"/>
          <w:color w:val="000000"/>
        </w:rPr>
        <w:t xml:space="preserve"> konieczności wielokrotnego dokonywania bezpośredniej zapłaty podwykonawcy lub dalszemu podwykonawcy. </w:t>
      </w:r>
    </w:p>
    <w:p w:rsidR="00E65D47" w:rsidRDefault="00E65D47" w:rsidP="00E65D47">
      <w:pPr>
        <w:widowControl w:val="0"/>
        <w:jc w:val="both"/>
        <w:rPr>
          <w:rFonts w:ascii="Calibri" w:hAnsi="Calibri" w:cs="Arial"/>
          <w:b/>
          <w:color w:val="000000"/>
        </w:rPr>
      </w:pPr>
      <w:r>
        <w:rPr>
          <w:rFonts w:ascii="Calibri" w:hAnsi="Calibri" w:cs="Arial"/>
          <w:b/>
          <w:color w:val="000000"/>
        </w:rPr>
        <w:t>3.</w:t>
      </w:r>
      <w:r>
        <w:rPr>
          <w:rFonts w:ascii="Calibri" w:hAnsi="Calibri" w:cs="Arial"/>
          <w:color w:val="000000"/>
        </w:rPr>
        <w:t xml:space="preserve"> Prawo odstąpienia, o którym mowa w ust. 1, przysługuje Zamawiającemu w terminie 30 dni od dnia powzięcia przez Zamawiającego wiadomości o zdarzeniu dającym uprawnienie do odstąpienia.</w:t>
      </w:r>
    </w:p>
    <w:p w:rsidR="00E65D47" w:rsidRDefault="00E65D47" w:rsidP="00E65D47">
      <w:pPr>
        <w:widowControl w:val="0"/>
        <w:jc w:val="both"/>
        <w:rPr>
          <w:rFonts w:ascii="Calibri" w:hAnsi="Calibri" w:cs="Arial"/>
          <w:color w:val="000000"/>
        </w:rPr>
      </w:pPr>
      <w:r>
        <w:rPr>
          <w:rFonts w:ascii="Calibri" w:hAnsi="Calibri" w:cs="Arial"/>
          <w:b/>
          <w:color w:val="000000"/>
        </w:rPr>
        <w:t>4.</w:t>
      </w:r>
      <w:r>
        <w:rPr>
          <w:rFonts w:ascii="Calibri" w:hAnsi="Calibri" w:cs="Arial"/>
          <w:color w:val="000000"/>
        </w:rPr>
        <w:t xml:space="preserve"> W razie odstąpienia od umowy Wykonawca w ciągu 5 dni roboczych od daty odstąpienia od umowy:</w:t>
      </w:r>
    </w:p>
    <w:p w:rsidR="00E65D47" w:rsidRDefault="00E65D47" w:rsidP="00E65D47">
      <w:pPr>
        <w:widowControl w:val="0"/>
        <w:jc w:val="both"/>
        <w:rPr>
          <w:rFonts w:ascii="Calibri" w:hAnsi="Calibri" w:cs="Arial"/>
          <w:color w:val="000000"/>
        </w:rPr>
      </w:pPr>
      <w:r w:rsidRPr="00093130">
        <w:rPr>
          <w:rFonts w:ascii="Calibri" w:hAnsi="Calibri" w:cs="Arial"/>
          <w:b/>
          <w:color w:val="000000"/>
        </w:rPr>
        <w:t>1)</w:t>
      </w:r>
      <w:r>
        <w:rPr>
          <w:rFonts w:ascii="Calibri" w:hAnsi="Calibri" w:cs="Arial"/>
          <w:color w:val="000000"/>
        </w:rPr>
        <w:t xml:space="preserve"> opuści teren budowy oraz usunie sprzęt i materiały na własny koszt; </w:t>
      </w:r>
    </w:p>
    <w:p w:rsidR="00E65D47" w:rsidRDefault="00E65D47" w:rsidP="00E65D47">
      <w:pPr>
        <w:widowControl w:val="0"/>
        <w:jc w:val="both"/>
        <w:rPr>
          <w:rFonts w:ascii="Calibri" w:hAnsi="Calibri" w:cs="Arial"/>
          <w:b/>
          <w:color w:val="000000"/>
        </w:rPr>
      </w:pPr>
      <w:r w:rsidRPr="00093130">
        <w:rPr>
          <w:rFonts w:ascii="Calibri" w:hAnsi="Calibri" w:cs="Arial"/>
          <w:b/>
          <w:color w:val="000000"/>
        </w:rPr>
        <w:t>2)</w:t>
      </w:r>
      <w:r>
        <w:rPr>
          <w:rFonts w:ascii="Calibri" w:hAnsi="Calibri" w:cs="Arial"/>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E65D47" w:rsidRDefault="00E65D47" w:rsidP="00E65D47">
      <w:pPr>
        <w:widowControl w:val="0"/>
        <w:jc w:val="both"/>
        <w:rPr>
          <w:rFonts w:ascii="Calibri" w:hAnsi="Calibri" w:cs="Arial"/>
          <w:b/>
          <w:color w:val="000000"/>
        </w:rPr>
      </w:pPr>
      <w:r>
        <w:rPr>
          <w:rFonts w:ascii="Calibri" w:hAnsi="Calibri" w:cs="Arial"/>
          <w:b/>
          <w:color w:val="000000"/>
        </w:rPr>
        <w:t>5.</w:t>
      </w:r>
      <w:r>
        <w:rPr>
          <w:rFonts w:ascii="Calibri" w:hAnsi="Calibri" w:cs="Arial"/>
          <w:color w:val="000000"/>
        </w:rPr>
        <w:t xml:space="preserve"> W przypadku niewykonania przez Wykonawcę obowiązków, o których mowa w ust. 4 pkt 1 lub 2, Zamawiający ma prawo dokonać tych czynności na koszt i ryzyko Wykonawcy.</w:t>
      </w:r>
    </w:p>
    <w:p w:rsidR="00E65D47" w:rsidRDefault="00E65D47" w:rsidP="00E65D47">
      <w:pPr>
        <w:overflowPunct w:val="0"/>
        <w:jc w:val="both"/>
        <w:rPr>
          <w:rFonts w:ascii="Calibri" w:hAnsi="Calibri" w:cs="Arial"/>
        </w:rPr>
      </w:pPr>
      <w:r>
        <w:rPr>
          <w:rFonts w:ascii="Calibri" w:hAnsi="Calibri" w:cs="Arial"/>
          <w:b/>
          <w:color w:val="000000"/>
        </w:rPr>
        <w:t>6.</w:t>
      </w:r>
      <w:r>
        <w:rPr>
          <w:rFonts w:ascii="Calibri" w:hAnsi="Calibri" w:cs="Arial"/>
          <w:color w:val="000000"/>
        </w:rPr>
        <w:t xml:space="preserve"> Zamawiający może odstąpić od umowy przed upływem terminu, o którym mowa w § 3, po wyznaczeniu dodatkowego 7 dniowego  terminu, w przypadku jeżeli Wykonawca wykonuje przedmiot umowy w sposób wadliwy albo sprzeczny z niniejszą umową, a w szczególności: stosuje materiały złej jakości, realizuje roboty niedbale niezgodnie ze złożoną ofertą i dokumentacją projektową.  </w:t>
      </w:r>
    </w:p>
    <w:p w:rsidR="00E65D47" w:rsidRDefault="00E65D47" w:rsidP="00E65D47">
      <w:pPr>
        <w:pStyle w:val="Paragraf"/>
        <w:spacing w:before="0" w:after="0" w:line="240" w:lineRule="exact"/>
        <w:rPr>
          <w:rFonts w:ascii="Calibri" w:hAnsi="Calibri"/>
          <w:sz w:val="20"/>
        </w:rPr>
      </w:pPr>
      <w:r>
        <w:rPr>
          <w:rFonts w:ascii="Calibri" w:hAnsi="Calibri" w:cs="Arial"/>
          <w:sz w:val="20"/>
        </w:rPr>
        <w:t xml:space="preserve">§ 12 </w:t>
      </w:r>
    </w:p>
    <w:p w:rsidR="00E65D47" w:rsidRDefault="00E65D47" w:rsidP="00E65D47">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E65D47" w:rsidRDefault="00E65D47" w:rsidP="00E65D47">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E65D47" w:rsidRDefault="00E65D47" w:rsidP="00E65D47">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E65D47" w:rsidRDefault="00E65D47" w:rsidP="00E65D47">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E65D47" w:rsidRDefault="00E65D47" w:rsidP="00E65D47">
      <w:pPr>
        <w:pStyle w:val="Bezodstpw1"/>
        <w:jc w:val="both"/>
        <w:rPr>
          <w:b/>
          <w:sz w:val="20"/>
          <w:szCs w:val="20"/>
        </w:rPr>
      </w:pPr>
      <w:r>
        <w:rPr>
          <w:b/>
          <w:sz w:val="20"/>
          <w:szCs w:val="20"/>
        </w:rPr>
        <w:t>4.</w:t>
      </w:r>
      <w:r>
        <w:rPr>
          <w:sz w:val="20"/>
          <w:szCs w:val="20"/>
        </w:rPr>
        <w:t xml:space="preserve"> Koszty zabezpieczenia należytego wykonania umowy ponosi Wykonawca. </w:t>
      </w:r>
    </w:p>
    <w:p w:rsidR="00E65D47" w:rsidRDefault="00E65D47" w:rsidP="00E65D47">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65D47" w:rsidRDefault="00E65D47" w:rsidP="00E65D47">
      <w:pPr>
        <w:pStyle w:val="Bezodstpw1"/>
        <w:jc w:val="both"/>
        <w:rPr>
          <w:b/>
          <w:sz w:val="20"/>
          <w:szCs w:val="20"/>
        </w:rPr>
      </w:pPr>
      <w:r>
        <w:rPr>
          <w:b/>
          <w:sz w:val="20"/>
          <w:szCs w:val="20"/>
        </w:rPr>
        <w:t>6.</w:t>
      </w:r>
      <w:r>
        <w:rPr>
          <w:sz w:val="20"/>
          <w:szCs w:val="20"/>
        </w:rPr>
        <w:t xml:space="preserve"> Kwota w wysokości </w:t>
      </w:r>
      <w:r w:rsidR="007478CD">
        <w:rPr>
          <w:sz w:val="20"/>
          <w:szCs w:val="20"/>
        </w:rPr>
        <w:t>…………….</w:t>
      </w:r>
      <w:r>
        <w:rPr>
          <w:sz w:val="20"/>
          <w:szCs w:val="20"/>
        </w:rPr>
        <w:t xml:space="preserve"> zł (słownie: </w:t>
      </w:r>
      <w:r w:rsidR="0033697E">
        <w:rPr>
          <w:sz w:val="20"/>
          <w:szCs w:val="20"/>
        </w:rPr>
        <w:t>……………………….</w:t>
      </w:r>
      <w:r>
        <w:rPr>
          <w:sz w:val="20"/>
          <w:szCs w:val="20"/>
        </w:rPr>
        <w:t xml:space="preserve">zł) stanowiąca 70% zabezpieczenia należytego wykonania umowy, zostanie zwrócona w terminie 30 dni od dnia odbioru końcowego robót. </w:t>
      </w:r>
    </w:p>
    <w:p w:rsidR="00E65D47" w:rsidRDefault="00E65D47" w:rsidP="00E65D47">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w:t>
      </w:r>
      <w:r w:rsidR="0033697E">
        <w:rPr>
          <w:sz w:val="20"/>
          <w:szCs w:val="20"/>
        </w:rPr>
        <w:t>………………</w:t>
      </w:r>
      <w:r w:rsidR="00801D7E">
        <w:rPr>
          <w:sz w:val="20"/>
          <w:szCs w:val="20"/>
        </w:rPr>
        <w:t>zł</w:t>
      </w:r>
      <w:r>
        <w:rPr>
          <w:sz w:val="20"/>
          <w:szCs w:val="20"/>
        </w:rPr>
        <w:t xml:space="preserve"> (słownie: </w:t>
      </w:r>
      <w:r w:rsidR="0033697E">
        <w:rPr>
          <w:sz w:val="20"/>
          <w:szCs w:val="20"/>
        </w:rPr>
        <w:t>…………………</w:t>
      </w:r>
      <w:r>
        <w:rPr>
          <w:sz w:val="20"/>
          <w:szCs w:val="20"/>
        </w:rPr>
        <w:t xml:space="preserve">zł), zostanie zwrócona nie później niż w 15 dniu po upływie tego okresu. </w:t>
      </w:r>
    </w:p>
    <w:p w:rsidR="00E65D47" w:rsidRDefault="00E65D47" w:rsidP="00E65D47">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E65D47" w:rsidRDefault="00E65D47" w:rsidP="00E65D47">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E65D47" w:rsidRDefault="00E65D47" w:rsidP="00E65D47">
      <w:pPr>
        <w:pStyle w:val="Bezodstpw1"/>
        <w:jc w:val="both"/>
        <w:rPr>
          <w:b/>
          <w:sz w:val="20"/>
        </w:rPr>
      </w:pPr>
      <w:r>
        <w:rPr>
          <w:b/>
          <w:sz w:val="20"/>
          <w:szCs w:val="20"/>
        </w:rPr>
        <w:lastRenderedPageBreak/>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65D47" w:rsidRDefault="00E65D47" w:rsidP="00E65D47">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E65D47" w:rsidRDefault="00E65D47" w:rsidP="00E65D47">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E65D47" w:rsidRDefault="00E65D47" w:rsidP="00E65D47">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E65D47" w:rsidRDefault="00E65D47" w:rsidP="00E65D47">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E65D47" w:rsidRDefault="00E65D47" w:rsidP="00E65D47">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E65D47" w:rsidRDefault="00E65D47" w:rsidP="00E65D47">
      <w:pPr>
        <w:pStyle w:val="Tekstpodstawowy21"/>
        <w:shd w:val="clear" w:color="auto" w:fill="FFFFFF"/>
        <w:tabs>
          <w:tab w:val="left" w:pos="284"/>
        </w:tabs>
        <w:ind w:left="0"/>
        <w:jc w:val="both"/>
        <w:rPr>
          <w:rFonts w:ascii="Calibri" w:hAnsi="Calibri" w:cs="Arial"/>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E65D47" w:rsidRDefault="00E65D47" w:rsidP="00E65D47">
      <w:pPr>
        <w:pStyle w:val="Paragraf"/>
        <w:spacing w:before="0" w:after="0" w:line="240" w:lineRule="exact"/>
        <w:rPr>
          <w:rFonts w:ascii="Calibri" w:hAnsi="Calibri" w:cs="Arial"/>
          <w:sz w:val="20"/>
        </w:rPr>
      </w:pPr>
      <w:r>
        <w:rPr>
          <w:rFonts w:ascii="Calibri" w:hAnsi="Calibri" w:cs="Arial"/>
          <w:sz w:val="20"/>
        </w:rPr>
        <w:t xml:space="preserve">§ 13 </w:t>
      </w:r>
    </w:p>
    <w:p w:rsidR="00E65D47" w:rsidRDefault="00E65D47" w:rsidP="00E65D4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E65D47" w:rsidRDefault="00E65D47" w:rsidP="00E65D4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E65D47" w:rsidRDefault="00E65D47" w:rsidP="00E65D47">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E65D47" w:rsidRDefault="00E65D47" w:rsidP="00E65D47">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65D47" w:rsidRDefault="00E65D47" w:rsidP="00E65D47">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w:t>
      </w:r>
      <w:r w:rsidR="003C1C04">
        <w:rPr>
          <w:rFonts w:ascii="Calibri" w:hAnsi="Calibri" w:cs="Arial"/>
          <w:sz w:val="20"/>
        </w:rPr>
        <w:t>m</w:t>
      </w:r>
      <w:r>
        <w:rPr>
          <w:rFonts w:ascii="Calibri" w:hAnsi="Calibri" w:cs="Arial"/>
          <w:sz w:val="20"/>
        </w:rPr>
        <w:t>ultimedialnej, telekomunikacyjnej, komputerowej, w tym do Internetu;</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E65D47" w:rsidRDefault="00E65D47" w:rsidP="00E65D47">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E65D47" w:rsidRDefault="00E65D47" w:rsidP="00E65D47">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E65D47" w:rsidRDefault="00E65D47" w:rsidP="00E65D47">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E65D47" w:rsidRDefault="00E65D47" w:rsidP="00E65D4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w:t>
      </w:r>
      <w:r>
        <w:rPr>
          <w:rFonts w:ascii="Calibri" w:hAnsi="Calibri" w:cs="Arial"/>
          <w:sz w:val="20"/>
        </w:rPr>
        <w:lastRenderedPageBreak/>
        <w:t>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E65D47" w:rsidRDefault="00E65D47" w:rsidP="00E65D4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E65D47" w:rsidRDefault="00E65D47" w:rsidP="00E65D47">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E65D47" w:rsidRDefault="00E65D47" w:rsidP="00E65D47">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E65D47" w:rsidRDefault="00E65D47" w:rsidP="00E65D47">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E65D47" w:rsidRDefault="00E65D47" w:rsidP="001A7666">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E65D47" w:rsidRDefault="00E65D47" w:rsidP="00E65D47">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E65D47" w:rsidRDefault="00E65D47" w:rsidP="00E65D47">
      <w:pPr>
        <w:pStyle w:val="Paragraf"/>
        <w:spacing w:before="0" w:after="0" w:line="240" w:lineRule="exact"/>
        <w:rPr>
          <w:rFonts w:ascii="Calibri" w:hAnsi="Calibri" w:cs="Arial"/>
          <w:sz w:val="20"/>
        </w:rPr>
      </w:pPr>
      <w:r>
        <w:rPr>
          <w:rFonts w:ascii="Calibri" w:hAnsi="Calibri" w:cs="Arial"/>
          <w:sz w:val="20"/>
        </w:rPr>
        <w:t xml:space="preserve">§ 14 </w:t>
      </w:r>
    </w:p>
    <w:p w:rsidR="00E65D47" w:rsidRDefault="00E65D47" w:rsidP="00E65D47">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E65D47" w:rsidRDefault="00E65D47" w:rsidP="00E65D47">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E65D47" w:rsidRDefault="00E65D47" w:rsidP="00E65D47">
      <w:pPr>
        <w:pStyle w:val="Tekstpodstawowy21"/>
        <w:ind w:left="0"/>
        <w:jc w:val="both"/>
        <w:rPr>
          <w:rFonts w:ascii="Calibri" w:hAnsi="Calibri" w:cs="Arial"/>
          <w:sz w:val="20"/>
        </w:rPr>
      </w:pPr>
      <w:r w:rsidRPr="003C1C04">
        <w:rPr>
          <w:rFonts w:ascii="Calibri" w:hAnsi="Calibri" w:cs="Arial"/>
          <w:b/>
          <w:sz w:val="20"/>
        </w:rPr>
        <w:t>1)</w:t>
      </w:r>
      <w:r w:rsidR="005708D9" w:rsidRPr="005708D9">
        <w:rPr>
          <w:rFonts w:ascii="Calibri" w:hAnsi="Calibri" w:cs="Arial"/>
          <w:sz w:val="20"/>
        </w:rPr>
        <w:t xml:space="preserve"> </w:t>
      </w:r>
      <w:r w:rsidR="005708D9">
        <w:rPr>
          <w:rFonts w:ascii="Calibri" w:hAnsi="Calibri" w:cs="Arial"/>
          <w:sz w:val="20"/>
        </w:rPr>
        <w:t>Magdalena Szuba - podinspektor nadzoru  inwestorskiego</w:t>
      </w:r>
      <w:r>
        <w:rPr>
          <w:rFonts w:ascii="Calibri" w:hAnsi="Calibri" w:cs="Arial"/>
          <w:sz w:val="20"/>
        </w:rPr>
        <w:t xml:space="preserve"> </w:t>
      </w:r>
    </w:p>
    <w:p w:rsidR="00E65D47" w:rsidRDefault="0033697E" w:rsidP="00E65D47">
      <w:pPr>
        <w:pStyle w:val="Tekstpodstawowy21"/>
        <w:ind w:left="0"/>
        <w:jc w:val="both"/>
        <w:rPr>
          <w:rFonts w:ascii="Calibri" w:hAnsi="Calibri" w:cs="Arial"/>
          <w:b/>
          <w:sz w:val="20"/>
        </w:rPr>
      </w:pPr>
      <w:r w:rsidRPr="003C1C04">
        <w:rPr>
          <w:rFonts w:ascii="Calibri" w:hAnsi="Calibri" w:cs="Arial"/>
          <w:b/>
          <w:sz w:val="20"/>
        </w:rPr>
        <w:t>2</w:t>
      </w:r>
      <w:r w:rsidR="00E65D47" w:rsidRPr="003C1C04">
        <w:rPr>
          <w:rFonts w:ascii="Calibri" w:hAnsi="Calibri" w:cs="Arial"/>
          <w:b/>
          <w:sz w:val="20"/>
        </w:rPr>
        <w:t>)</w:t>
      </w:r>
      <w:r w:rsidR="00E65D47">
        <w:rPr>
          <w:rFonts w:ascii="Calibri" w:hAnsi="Calibri" w:cs="Arial"/>
          <w:sz w:val="20"/>
        </w:rPr>
        <w:t xml:space="preserve"> </w:t>
      </w:r>
      <w:r w:rsidR="005708D9">
        <w:rPr>
          <w:rFonts w:ascii="Calibri" w:hAnsi="Calibri" w:cs="Arial"/>
          <w:sz w:val="20"/>
        </w:rPr>
        <w:t xml:space="preserve">Halina Piotrkowska – kierownik Wydziału Techniczno-Inwestycyjnego w Urzędzie Miejskim w Nidzicy;  </w:t>
      </w:r>
    </w:p>
    <w:p w:rsidR="00E65D47" w:rsidRDefault="00E65D47" w:rsidP="00E65D47">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Przedstawicielami Wykonawcy są (wymienić wraz z adresem zamieszkania, tel., itp.):</w:t>
      </w:r>
      <w:r w:rsidR="007E11E5">
        <w:rPr>
          <w:rFonts w:ascii="Calibri" w:hAnsi="Calibri" w:cs="Arial"/>
          <w:sz w:val="20"/>
        </w:rPr>
        <w:t xml:space="preserve"> </w:t>
      </w:r>
    </w:p>
    <w:p w:rsidR="00E65D47" w:rsidRDefault="00E65D47" w:rsidP="00E65D47">
      <w:pPr>
        <w:pStyle w:val="Tekstpodstawowy21"/>
        <w:ind w:left="0"/>
        <w:jc w:val="both"/>
        <w:rPr>
          <w:rFonts w:ascii="Calibri" w:hAnsi="Calibri"/>
          <w:sz w:val="20"/>
        </w:rPr>
      </w:pPr>
      <w:r w:rsidRPr="003C1C04">
        <w:rPr>
          <w:rFonts w:ascii="Calibri" w:hAnsi="Calibri" w:cs="Arial"/>
          <w:b/>
          <w:sz w:val="20"/>
        </w:rPr>
        <w:lastRenderedPageBreak/>
        <w:t>a)</w:t>
      </w:r>
      <w:r>
        <w:rPr>
          <w:rFonts w:ascii="Calibri" w:hAnsi="Calibri" w:cs="Arial"/>
          <w:sz w:val="20"/>
        </w:rPr>
        <w:t xml:space="preserve"> kierownik budowy –</w:t>
      </w:r>
      <w:r w:rsidR="0033697E">
        <w:rPr>
          <w:rFonts w:ascii="Calibri" w:hAnsi="Calibri" w:cs="Arial"/>
          <w:sz w:val="20"/>
        </w:rPr>
        <w:t>…………………</w:t>
      </w:r>
      <w:r w:rsidR="004F6293">
        <w:rPr>
          <w:rFonts w:ascii="Calibri" w:hAnsi="Calibri"/>
          <w:sz w:val="20"/>
        </w:rPr>
        <w:t>;</w:t>
      </w:r>
    </w:p>
    <w:p w:rsidR="00E65D47" w:rsidRDefault="00E65D47" w:rsidP="00E65D47">
      <w:pPr>
        <w:pStyle w:val="Tekstpodstawowy21"/>
        <w:ind w:left="0"/>
        <w:jc w:val="both"/>
        <w:rPr>
          <w:rFonts w:ascii="Calibri" w:hAnsi="Calibri"/>
          <w:sz w:val="20"/>
        </w:rPr>
      </w:pPr>
      <w:r w:rsidRPr="003C1C04">
        <w:rPr>
          <w:rFonts w:ascii="Calibri" w:hAnsi="Calibri"/>
          <w:b/>
          <w:sz w:val="20"/>
        </w:rPr>
        <w:t>b)</w:t>
      </w:r>
      <w:r>
        <w:rPr>
          <w:rFonts w:ascii="Calibri" w:hAnsi="Calibri"/>
          <w:sz w:val="20"/>
        </w:rPr>
        <w:t xml:space="preserve"> kierownik robót </w:t>
      </w:r>
      <w:r w:rsidR="005356D3">
        <w:rPr>
          <w:rFonts w:ascii="Calibri" w:hAnsi="Calibri"/>
          <w:sz w:val="20"/>
        </w:rPr>
        <w:t xml:space="preserve">branży sanitarnej </w:t>
      </w:r>
      <w:r>
        <w:rPr>
          <w:rFonts w:ascii="Calibri" w:hAnsi="Calibri"/>
          <w:sz w:val="20"/>
        </w:rPr>
        <w:t>–</w:t>
      </w:r>
      <w:r w:rsidR="0033697E">
        <w:rPr>
          <w:rFonts w:ascii="Calibri" w:hAnsi="Calibri"/>
          <w:sz w:val="20"/>
        </w:rPr>
        <w:t>……………….</w:t>
      </w:r>
      <w:r>
        <w:rPr>
          <w:rFonts w:ascii="Calibri" w:hAnsi="Calibri"/>
          <w:sz w:val="20"/>
        </w:rPr>
        <w:t>;</w:t>
      </w:r>
    </w:p>
    <w:p w:rsidR="00E65D47" w:rsidRDefault="00E65D47" w:rsidP="00E65D47">
      <w:pPr>
        <w:pStyle w:val="Tekstpodstawowy21"/>
        <w:ind w:left="0"/>
        <w:jc w:val="both"/>
        <w:rPr>
          <w:rFonts w:ascii="Calibri" w:hAnsi="Calibri" w:cs="Arial"/>
          <w:b/>
          <w:sz w:val="20"/>
        </w:rPr>
      </w:pPr>
      <w:r w:rsidRPr="003C1C04">
        <w:rPr>
          <w:rFonts w:ascii="Calibri" w:hAnsi="Calibri"/>
          <w:b/>
          <w:sz w:val="20"/>
        </w:rPr>
        <w:t>c)</w:t>
      </w:r>
      <w:r>
        <w:rPr>
          <w:rFonts w:ascii="Calibri" w:hAnsi="Calibri"/>
          <w:sz w:val="20"/>
        </w:rPr>
        <w:t xml:space="preserve"> kierownik robót </w:t>
      </w:r>
      <w:r w:rsidR="005356D3">
        <w:rPr>
          <w:rFonts w:ascii="Calibri" w:hAnsi="Calibri"/>
          <w:sz w:val="20"/>
        </w:rPr>
        <w:t>branży instalacyjnej elektrycznej</w:t>
      </w:r>
      <w:r w:rsidR="0033697E">
        <w:rPr>
          <w:rFonts w:ascii="Calibri" w:hAnsi="Calibri"/>
          <w:sz w:val="20"/>
        </w:rPr>
        <w:t>……………………………….</w:t>
      </w:r>
      <w:r w:rsidR="00810067">
        <w:rPr>
          <w:rFonts w:ascii="Calibri" w:hAnsi="Calibri"/>
          <w:sz w:val="20"/>
        </w:rPr>
        <w:t>.</w:t>
      </w:r>
    </w:p>
    <w:p w:rsidR="00E65D47" w:rsidRDefault="00E65D47" w:rsidP="00E65D47">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2013 r. poz. 1409  ze zm.) oraz umowy zawartej z Zamawiającym.</w:t>
      </w:r>
    </w:p>
    <w:p w:rsidR="00E65D47" w:rsidRDefault="00E65D47" w:rsidP="00E65D47">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E65D47" w:rsidRDefault="00E65D47" w:rsidP="00E65D47">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E65D47" w:rsidRDefault="00E65D47" w:rsidP="00E65D47">
      <w:pPr>
        <w:pStyle w:val="Tekstpodstawowy21"/>
        <w:ind w:left="0"/>
        <w:jc w:val="both"/>
        <w:rPr>
          <w:rFonts w:ascii="Arial" w:hAnsi="Arial" w:cs="Arial"/>
          <w:b/>
          <w:sz w:val="18"/>
          <w:szCs w:val="18"/>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E65D47" w:rsidRDefault="00E65D47" w:rsidP="00E65D47">
      <w:pPr>
        <w:pStyle w:val="Tekstpodstawowy21"/>
        <w:ind w:left="0"/>
        <w:rPr>
          <w:rFonts w:ascii="Arial" w:hAnsi="Arial" w:cs="Arial"/>
          <w:b/>
          <w:sz w:val="18"/>
          <w:szCs w:val="18"/>
        </w:rPr>
      </w:pPr>
    </w:p>
    <w:p w:rsidR="00E65D47" w:rsidRDefault="00E65D47" w:rsidP="00E65D47">
      <w:pPr>
        <w:pStyle w:val="Tekstpodstawowy21"/>
        <w:ind w:left="0"/>
        <w:rPr>
          <w:rFonts w:ascii="Arial" w:hAnsi="Arial" w:cs="Arial"/>
          <w:b/>
          <w:sz w:val="18"/>
          <w:szCs w:val="18"/>
        </w:rPr>
      </w:pPr>
    </w:p>
    <w:p w:rsidR="00E65D47" w:rsidRPr="003B527F" w:rsidRDefault="00E65D47" w:rsidP="003B527F">
      <w:pPr>
        <w:pStyle w:val="Tekstpodstawowy21"/>
        <w:ind w:left="0"/>
        <w:jc w:val="center"/>
        <w:rPr>
          <w:szCs w:val="24"/>
        </w:rPr>
      </w:pPr>
      <w:r w:rsidRPr="003B527F">
        <w:rPr>
          <w:rFonts w:ascii="Calibri" w:hAnsi="Calibri" w:cs="Arial"/>
          <w:b/>
          <w:szCs w:val="24"/>
        </w:rPr>
        <w:t>Zamawiający:                                                                                                                               Wykonawca:</w:t>
      </w:r>
    </w:p>
    <w:p w:rsidR="00E65D47" w:rsidRPr="003B527F" w:rsidRDefault="00E65D47" w:rsidP="00E65D47">
      <w:pPr>
        <w:rPr>
          <w:sz w:val="24"/>
          <w:szCs w:val="24"/>
        </w:rPr>
      </w:pPr>
    </w:p>
    <w:p w:rsidR="00E65D47" w:rsidRDefault="00E65D47"/>
    <w:sectPr w:rsidR="00E65D47" w:rsidSect="00E65D4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142" w:footer="0" w:gutter="0"/>
      <w:cols w:space="708"/>
      <w:docGrid w:linePitch="272"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98" w:rsidRDefault="00737C98" w:rsidP="008E2852">
      <w:pPr>
        <w:spacing w:line="240" w:lineRule="auto"/>
      </w:pPr>
      <w:r>
        <w:separator/>
      </w:r>
    </w:p>
  </w:endnote>
  <w:endnote w:type="continuationSeparator" w:id="0">
    <w:p w:rsidR="00737C98" w:rsidRDefault="00737C98" w:rsidP="008E28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Univers">
    <w:panose1 w:val="020B0603020202030204"/>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75419">
    <w:pPr>
      <w:pStyle w:val="Stopka"/>
    </w:pPr>
    <w:fldSimple w:instr=" PAGE ">
      <w:r w:rsidR="00737C98">
        <w:rPr>
          <w:noProof/>
        </w:rPr>
        <w:t>10</w:t>
      </w:r>
    </w:fldSimple>
  </w:p>
  <w:p w:rsidR="00737C98" w:rsidRDefault="00737C9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75419">
    <w:pPr>
      <w:pStyle w:val="Stopka"/>
      <w:jc w:val="right"/>
    </w:pPr>
    <w:fldSimple w:instr=" PAGE ">
      <w:r w:rsidR="00163BF1">
        <w:rPr>
          <w:noProof/>
        </w:rPr>
        <w:t>1</w:t>
      </w:r>
    </w:fldSimple>
    <w:r w:rsidR="00737C98">
      <w:rPr>
        <w:rStyle w:val="Numerstrony1"/>
        <w:sz w:val="12"/>
        <w:szCs w:val="12"/>
      </w:rPr>
      <w:t>/</w:t>
    </w:r>
    <w:fldSimple w:instr=" NUMPAGES ">
      <w:r w:rsidR="00163BF1">
        <w:rPr>
          <w:noProof/>
        </w:rPr>
        <w:t>10</w:t>
      </w:r>
    </w:fldSimple>
  </w:p>
  <w:p w:rsidR="00737C98" w:rsidRDefault="00737C9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37C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98" w:rsidRDefault="00737C98" w:rsidP="008E2852">
      <w:pPr>
        <w:spacing w:line="240" w:lineRule="auto"/>
      </w:pPr>
      <w:r>
        <w:separator/>
      </w:r>
    </w:p>
  </w:footnote>
  <w:footnote w:type="continuationSeparator" w:id="0">
    <w:p w:rsidR="00737C98" w:rsidRDefault="00737C98" w:rsidP="008E28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75419">
    <w:pPr>
      <w:pStyle w:val="Nagwek"/>
      <w:ind w:right="360"/>
    </w:pPr>
    <w:fldSimple w:instr=" PAGE ">
      <w:r w:rsidR="00737C9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37C98">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98" w:rsidRDefault="00737C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5D47"/>
    <w:rsid w:val="000661CA"/>
    <w:rsid w:val="00092C57"/>
    <w:rsid w:val="00093130"/>
    <w:rsid w:val="000953C4"/>
    <w:rsid w:val="000B5620"/>
    <w:rsid w:val="000F209C"/>
    <w:rsid w:val="00110472"/>
    <w:rsid w:val="00163BF1"/>
    <w:rsid w:val="001A7666"/>
    <w:rsid w:val="001C4D7F"/>
    <w:rsid w:val="002113F1"/>
    <w:rsid w:val="002A6FD2"/>
    <w:rsid w:val="002D6A18"/>
    <w:rsid w:val="002F396A"/>
    <w:rsid w:val="00305D14"/>
    <w:rsid w:val="0033697E"/>
    <w:rsid w:val="00356018"/>
    <w:rsid w:val="00384345"/>
    <w:rsid w:val="003A1FE4"/>
    <w:rsid w:val="003B527F"/>
    <w:rsid w:val="003C1C04"/>
    <w:rsid w:val="004B0C06"/>
    <w:rsid w:val="004C4D1B"/>
    <w:rsid w:val="004F6293"/>
    <w:rsid w:val="005177BC"/>
    <w:rsid w:val="005356D3"/>
    <w:rsid w:val="005708D9"/>
    <w:rsid w:val="0059697A"/>
    <w:rsid w:val="005C76C1"/>
    <w:rsid w:val="005D4A28"/>
    <w:rsid w:val="005E393A"/>
    <w:rsid w:val="005F3EDF"/>
    <w:rsid w:val="00600904"/>
    <w:rsid w:val="00691E89"/>
    <w:rsid w:val="006B51EF"/>
    <w:rsid w:val="006E5A7D"/>
    <w:rsid w:val="006F7A1C"/>
    <w:rsid w:val="0070667A"/>
    <w:rsid w:val="00737C98"/>
    <w:rsid w:val="0074306A"/>
    <w:rsid w:val="007478CD"/>
    <w:rsid w:val="00760BB7"/>
    <w:rsid w:val="00775419"/>
    <w:rsid w:val="0079186B"/>
    <w:rsid w:val="00791E53"/>
    <w:rsid w:val="007C280D"/>
    <w:rsid w:val="007D51BB"/>
    <w:rsid w:val="007E11E5"/>
    <w:rsid w:val="007F474A"/>
    <w:rsid w:val="00801D7E"/>
    <w:rsid w:val="00810067"/>
    <w:rsid w:val="00815913"/>
    <w:rsid w:val="008E2852"/>
    <w:rsid w:val="00900F8F"/>
    <w:rsid w:val="00927DE7"/>
    <w:rsid w:val="0093338A"/>
    <w:rsid w:val="009C7854"/>
    <w:rsid w:val="009D7F57"/>
    <w:rsid w:val="009E6420"/>
    <w:rsid w:val="00A0411A"/>
    <w:rsid w:val="00A05301"/>
    <w:rsid w:val="00A26D87"/>
    <w:rsid w:val="00A6762A"/>
    <w:rsid w:val="00B1516A"/>
    <w:rsid w:val="00BB4A2E"/>
    <w:rsid w:val="00BE309E"/>
    <w:rsid w:val="00BF0A5A"/>
    <w:rsid w:val="00C23755"/>
    <w:rsid w:val="00C444DE"/>
    <w:rsid w:val="00C7714D"/>
    <w:rsid w:val="00D138A3"/>
    <w:rsid w:val="00D15191"/>
    <w:rsid w:val="00D43F58"/>
    <w:rsid w:val="00D518F6"/>
    <w:rsid w:val="00E0789C"/>
    <w:rsid w:val="00E46F28"/>
    <w:rsid w:val="00E522A6"/>
    <w:rsid w:val="00E61CC6"/>
    <w:rsid w:val="00E643C6"/>
    <w:rsid w:val="00E65D47"/>
    <w:rsid w:val="00E876A3"/>
    <w:rsid w:val="00F0265D"/>
    <w:rsid w:val="00F7181F"/>
    <w:rsid w:val="00FB54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D47"/>
    <w:pPr>
      <w:suppressAutoHyphens/>
      <w:spacing w:after="0" w:line="100" w:lineRule="atLeast"/>
    </w:pPr>
    <w:rPr>
      <w:rFonts w:ascii="Arial" w:eastAsia="Times New Roman" w:hAnsi="Arial" w:cs="Times New Roman"/>
      <w:kern w:val="1"/>
      <w:sz w:val="20"/>
      <w:szCs w:val="20"/>
      <w:lang w:eastAsia="ar-SA"/>
    </w:rPr>
  </w:style>
  <w:style w:type="paragraph" w:styleId="Nagwek1">
    <w:name w:val="heading 1"/>
    <w:basedOn w:val="Normalny"/>
    <w:next w:val="Tekstpodstawowy"/>
    <w:link w:val="Nagwek1Znak"/>
    <w:qFormat/>
    <w:rsid w:val="00E65D47"/>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5D47"/>
    <w:rPr>
      <w:rFonts w:ascii="Arial" w:eastAsia="Times New Roman" w:hAnsi="Arial" w:cs="Times New Roman"/>
      <w:b/>
      <w:kern w:val="1"/>
      <w:sz w:val="20"/>
      <w:szCs w:val="20"/>
      <w:lang w:eastAsia="ar-SA"/>
    </w:rPr>
  </w:style>
  <w:style w:type="character" w:customStyle="1" w:styleId="Numerstrony1">
    <w:name w:val="Numer strony1"/>
    <w:basedOn w:val="Domylnaczcionkaakapitu"/>
    <w:rsid w:val="00E65D47"/>
  </w:style>
  <w:style w:type="paragraph" w:customStyle="1" w:styleId="Tekstpodstawowy21">
    <w:name w:val="Tekst podstawowy 21"/>
    <w:basedOn w:val="Normalny"/>
    <w:rsid w:val="00E65D47"/>
    <w:pPr>
      <w:widowControl w:val="0"/>
      <w:ind w:left="360"/>
    </w:pPr>
    <w:rPr>
      <w:rFonts w:ascii="Times New Roman" w:hAnsi="Times New Roman"/>
      <w:sz w:val="24"/>
    </w:rPr>
  </w:style>
  <w:style w:type="paragraph" w:styleId="Nagwek">
    <w:name w:val="header"/>
    <w:basedOn w:val="Normalny"/>
    <w:link w:val="NagwekZnak"/>
    <w:rsid w:val="00E65D47"/>
    <w:pPr>
      <w:suppressLineNumbers/>
      <w:tabs>
        <w:tab w:val="center" w:pos="4536"/>
        <w:tab w:val="right" w:pos="9072"/>
      </w:tabs>
    </w:pPr>
  </w:style>
  <w:style w:type="character" w:customStyle="1" w:styleId="NagwekZnak">
    <w:name w:val="Nagłówek Znak"/>
    <w:basedOn w:val="Domylnaczcionkaakapitu"/>
    <w:link w:val="Nagwek"/>
    <w:rsid w:val="00E65D47"/>
    <w:rPr>
      <w:rFonts w:ascii="Arial" w:eastAsia="Times New Roman" w:hAnsi="Arial" w:cs="Times New Roman"/>
      <w:kern w:val="1"/>
      <w:sz w:val="20"/>
      <w:szCs w:val="20"/>
      <w:lang w:eastAsia="ar-SA"/>
    </w:rPr>
  </w:style>
  <w:style w:type="paragraph" w:styleId="Stopka">
    <w:name w:val="footer"/>
    <w:basedOn w:val="Normalny"/>
    <w:link w:val="StopkaZnak"/>
    <w:rsid w:val="00E65D47"/>
    <w:pPr>
      <w:suppressLineNumbers/>
      <w:tabs>
        <w:tab w:val="center" w:pos="4536"/>
        <w:tab w:val="right" w:pos="9072"/>
      </w:tabs>
    </w:pPr>
  </w:style>
  <w:style w:type="character" w:customStyle="1" w:styleId="StopkaZnak">
    <w:name w:val="Stopka Znak"/>
    <w:basedOn w:val="Domylnaczcionkaakapitu"/>
    <w:link w:val="Stopka"/>
    <w:rsid w:val="00E65D47"/>
    <w:rPr>
      <w:rFonts w:ascii="Arial" w:eastAsia="Times New Roman" w:hAnsi="Arial" w:cs="Times New Roman"/>
      <w:kern w:val="1"/>
      <w:sz w:val="20"/>
      <w:szCs w:val="20"/>
      <w:lang w:eastAsia="ar-SA"/>
    </w:rPr>
  </w:style>
  <w:style w:type="paragraph" w:customStyle="1" w:styleId="Tekstpodstawowy23">
    <w:name w:val="Tekst podstawowy 23"/>
    <w:basedOn w:val="Normalny"/>
    <w:rsid w:val="00E65D47"/>
    <w:pPr>
      <w:widowControl w:val="0"/>
      <w:ind w:left="360"/>
    </w:pPr>
    <w:rPr>
      <w:rFonts w:ascii="Times New Roman" w:hAnsi="Times New Roman"/>
      <w:sz w:val="24"/>
    </w:rPr>
  </w:style>
  <w:style w:type="paragraph" w:customStyle="1" w:styleId="Akapitzlist1">
    <w:name w:val="Akapit z listą1"/>
    <w:basedOn w:val="Normalny"/>
    <w:rsid w:val="00E65D47"/>
    <w:pPr>
      <w:overflowPunct w:val="0"/>
      <w:spacing w:after="200" w:line="276" w:lineRule="auto"/>
      <w:ind w:left="720"/>
    </w:pPr>
    <w:rPr>
      <w:rFonts w:ascii="Calibri" w:eastAsia="Calibri" w:hAnsi="Calibri"/>
      <w:sz w:val="22"/>
      <w:szCs w:val="22"/>
    </w:rPr>
  </w:style>
  <w:style w:type="paragraph" w:customStyle="1" w:styleId="Tekstpodstawowy22">
    <w:name w:val="Tekst podstawowy 22"/>
    <w:basedOn w:val="Normalny"/>
    <w:rsid w:val="00E65D47"/>
    <w:pPr>
      <w:widowControl w:val="0"/>
      <w:ind w:left="360"/>
    </w:pPr>
    <w:rPr>
      <w:rFonts w:ascii="Times New Roman" w:hAnsi="Times New Roman"/>
      <w:sz w:val="24"/>
    </w:rPr>
  </w:style>
  <w:style w:type="paragraph" w:customStyle="1" w:styleId="Paragraf">
    <w:name w:val="Paragraf"/>
    <w:basedOn w:val="Normalny"/>
    <w:rsid w:val="00E65D47"/>
    <w:pPr>
      <w:widowControl w:val="0"/>
      <w:overflowPunct w:val="0"/>
      <w:spacing w:before="240" w:after="240"/>
      <w:jc w:val="center"/>
    </w:pPr>
    <w:rPr>
      <w:rFonts w:ascii="Times New Roman" w:eastAsia="Lucida Sans Unicode" w:hAnsi="Times New Roman"/>
      <w:b/>
      <w:sz w:val="28"/>
    </w:rPr>
  </w:style>
  <w:style w:type="paragraph" w:customStyle="1" w:styleId="Bezodstpw1">
    <w:name w:val="Bez odstępów1"/>
    <w:rsid w:val="00E65D47"/>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E65D47"/>
    <w:pPr>
      <w:widowControl w:val="0"/>
      <w:ind w:left="360"/>
    </w:pPr>
    <w:rPr>
      <w:rFonts w:ascii="Times New Roman" w:hAnsi="Times New Roman"/>
      <w:sz w:val="24"/>
    </w:rPr>
  </w:style>
  <w:style w:type="paragraph" w:styleId="Tekstpodstawowy">
    <w:name w:val="Body Text"/>
    <w:basedOn w:val="Normalny"/>
    <w:link w:val="TekstpodstawowyZnak"/>
    <w:uiPriority w:val="99"/>
    <w:semiHidden/>
    <w:unhideWhenUsed/>
    <w:rsid w:val="00E65D47"/>
    <w:pPr>
      <w:spacing w:after="120"/>
    </w:pPr>
  </w:style>
  <w:style w:type="character" w:customStyle="1" w:styleId="TekstpodstawowyZnak">
    <w:name w:val="Tekst podstawowy Znak"/>
    <w:basedOn w:val="Domylnaczcionkaakapitu"/>
    <w:link w:val="Tekstpodstawowy"/>
    <w:uiPriority w:val="99"/>
    <w:semiHidden/>
    <w:rsid w:val="00E65D47"/>
    <w:rPr>
      <w:rFonts w:ascii="Arial" w:eastAsia="Times New Roman" w:hAnsi="Arial" w:cs="Times New Roman"/>
      <w:kern w:val="1"/>
      <w:sz w:val="20"/>
      <w:szCs w:val="20"/>
      <w:lang w:eastAsia="ar-SA"/>
    </w:rPr>
  </w:style>
  <w:style w:type="paragraph" w:styleId="Tekstdymka">
    <w:name w:val="Balloon Text"/>
    <w:basedOn w:val="Normalny"/>
    <w:link w:val="TekstdymkaZnak"/>
    <w:uiPriority w:val="99"/>
    <w:semiHidden/>
    <w:unhideWhenUsed/>
    <w:rsid w:val="00E65D4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5D47"/>
    <w:rPr>
      <w:rFonts w:ascii="Tahoma" w:eastAsia="Times New Roman" w:hAnsi="Tahoma" w:cs="Tahoma"/>
      <w:kern w:val="1"/>
      <w:sz w:val="16"/>
      <w:szCs w:val="16"/>
      <w:lang w:eastAsia="ar-SA"/>
    </w:rPr>
  </w:style>
  <w:style w:type="paragraph" w:styleId="Poprawka">
    <w:name w:val="Revision"/>
    <w:hidden/>
    <w:uiPriority w:val="99"/>
    <w:semiHidden/>
    <w:rsid w:val="00F0265D"/>
    <w:pPr>
      <w:spacing w:after="0" w:line="240" w:lineRule="auto"/>
    </w:pPr>
    <w:rPr>
      <w:rFonts w:ascii="Arial" w:eastAsia="Times New Roman" w:hAnsi="Arial"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5890</Words>
  <Characters>35340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dc:creator>
  <cp:keywords/>
  <dc:description/>
  <cp:lastModifiedBy>anro</cp:lastModifiedBy>
  <cp:revision>6</cp:revision>
  <cp:lastPrinted>2016-02-25T13:11:00Z</cp:lastPrinted>
  <dcterms:created xsi:type="dcterms:W3CDTF">2016-01-29T07:37:00Z</dcterms:created>
  <dcterms:modified xsi:type="dcterms:W3CDTF">2016-02-25T13:11:00Z</dcterms:modified>
</cp:coreProperties>
</file>