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C934BA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336F2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I.271.2.2021</w:t>
      </w: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83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E83154">
        <w:rPr>
          <w:rFonts w:ascii="Palatino Linotype" w:hAnsi="Palatino Linotype" w:cs="Arial"/>
          <w:b/>
          <w:sz w:val="24"/>
          <w:szCs w:val="24"/>
        </w:rPr>
        <w:t>„Budowa urządzeń oczyszczających wody opadowe lub roztopowe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B2617">
        <w:rPr>
          <w:rFonts w:ascii="Times New Roman" w:eastAsia="Times New Roman" w:hAnsi="Times New Roman" w:cs="Times New Roman"/>
          <w:lang w:eastAsia="pl-PL"/>
        </w:rPr>
        <w:t>Należę / nie należę *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ED6986">
    <w:pPr>
      <w:pStyle w:val="Stopka"/>
      <w:jc w:val="center"/>
      <w:rPr>
        <w:sz w:val="18"/>
      </w:rPr>
    </w:pPr>
  </w:p>
  <w:p w:rsidR="006905E3" w:rsidRDefault="00ED6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115D27"/>
    <w:rsid w:val="00161C7A"/>
    <w:rsid w:val="00304CE0"/>
    <w:rsid w:val="005B6F8B"/>
    <w:rsid w:val="006143BA"/>
    <w:rsid w:val="006336F2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15</cp:revision>
  <dcterms:created xsi:type="dcterms:W3CDTF">2021-01-29T09:27:00Z</dcterms:created>
  <dcterms:modified xsi:type="dcterms:W3CDTF">2021-03-30T13:04:00Z</dcterms:modified>
</cp:coreProperties>
</file>