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525128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Załącznik nr 10 do SIWZ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371F6" w:rsidRPr="00F86CCF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D73317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F64068">
        <w:rPr>
          <w:rFonts w:ascii="Times New Roman" w:hAnsi="Times New Roman" w:cs="Times New Roman"/>
          <w:b/>
          <w:sz w:val="20"/>
          <w:szCs w:val="20"/>
        </w:rPr>
        <w:t>3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ej” </w:t>
      </w:r>
      <w:r w:rsidR="003B798F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D73317" w:rsidRPr="00D73317">
        <w:rPr>
          <w:rFonts w:ascii="Times New Roman" w:hAnsi="Times New Roman" w:cs="Times New Roman"/>
          <w:sz w:val="20"/>
          <w:szCs w:val="20"/>
        </w:rPr>
        <w:t xml:space="preserve">w miejscowości </w:t>
      </w:r>
      <w:r w:rsidR="00F64068">
        <w:rPr>
          <w:rFonts w:ascii="Times New Roman" w:hAnsi="Times New Roman" w:cs="Times New Roman"/>
          <w:sz w:val="20"/>
          <w:szCs w:val="20"/>
        </w:rPr>
        <w:t>Brzeźno Łyńskie</w:t>
      </w:r>
      <w:r w:rsidR="00F47CA2">
        <w:rPr>
          <w:rFonts w:ascii="Times New Roman" w:hAnsi="Times New Roman" w:cs="Times New Roman"/>
          <w:sz w:val="20"/>
          <w:szCs w:val="20"/>
        </w:rPr>
        <w:t>, sołectwo Likusy</w:t>
      </w:r>
      <w:r w:rsidR="00D73317" w:rsidRPr="00D73317">
        <w:rPr>
          <w:rFonts w:ascii="Times New Roman" w:hAnsi="Times New Roman" w:cs="Times New Roman"/>
          <w:sz w:val="20"/>
          <w:szCs w:val="20"/>
        </w:rPr>
        <w:t>.</w:t>
      </w:r>
    </w:p>
    <w:p w:rsidR="00D73317" w:rsidRPr="00D73317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73317" w:rsidRPr="00F86CCF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 xml:space="preserve">nr </w:t>
      </w:r>
      <w:r w:rsidR="00F47CA2">
        <w:rPr>
          <w:rFonts w:ascii="Times New Roman" w:hAnsi="Times New Roman" w:cs="Times New Roman"/>
          <w:sz w:val="20"/>
          <w:szCs w:val="20"/>
        </w:rPr>
        <w:t>3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F47CA2" w:rsidRPr="00D73317" w:rsidRDefault="009371F6" w:rsidP="00F47CA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F47CA2">
        <w:rPr>
          <w:rFonts w:ascii="Times New Roman" w:hAnsi="Times New Roman" w:cs="Times New Roman"/>
          <w:b/>
          <w:sz w:val="20"/>
          <w:szCs w:val="20"/>
        </w:rPr>
        <w:t>3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>ej</w:t>
      </w:r>
      <w:r w:rsidR="003B798F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3B798F" w:rsidRPr="003B798F">
        <w:rPr>
          <w:rFonts w:ascii="Times New Roman" w:hAnsi="Times New Roman" w:cs="Times New Roman"/>
          <w:sz w:val="20"/>
          <w:szCs w:val="20"/>
        </w:rPr>
        <w:t>zrealizowane</w:t>
      </w:r>
      <w:r w:rsidR="00D73317" w:rsidRPr="003B798F">
        <w:rPr>
          <w:rFonts w:ascii="Times New Roman" w:hAnsi="Times New Roman" w:cs="Times New Roman"/>
          <w:sz w:val="20"/>
          <w:szCs w:val="20"/>
        </w:rPr>
        <w:t xml:space="preserve"> w miejscowości </w:t>
      </w:r>
      <w:r w:rsidR="00F47CA2">
        <w:rPr>
          <w:rFonts w:ascii="Times New Roman" w:hAnsi="Times New Roman" w:cs="Times New Roman"/>
          <w:sz w:val="20"/>
          <w:szCs w:val="20"/>
        </w:rPr>
        <w:t>Brzeźno Łyńskie, sołectwo Likusy</w:t>
      </w:r>
      <w:r w:rsidR="00F47CA2" w:rsidRPr="00D73317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D7331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EA2BB1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525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165BF7"/>
    <w:rsid w:val="002F5960"/>
    <w:rsid w:val="00344404"/>
    <w:rsid w:val="00352EDE"/>
    <w:rsid w:val="003B798F"/>
    <w:rsid w:val="005158E0"/>
    <w:rsid w:val="00525128"/>
    <w:rsid w:val="00652453"/>
    <w:rsid w:val="006813BB"/>
    <w:rsid w:val="00685812"/>
    <w:rsid w:val="009135F1"/>
    <w:rsid w:val="009371F6"/>
    <w:rsid w:val="009778CA"/>
    <w:rsid w:val="009879E8"/>
    <w:rsid w:val="00A51E26"/>
    <w:rsid w:val="00A85F53"/>
    <w:rsid w:val="00BA6F51"/>
    <w:rsid w:val="00C85991"/>
    <w:rsid w:val="00CC7EF0"/>
    <w:rsid w:val="00D73317"/>
    <w:rsid w:val="00EA2BB1"/>
    <w:rsid w:val="00F47CA2"/>
    <w:rsid w:val="00F63489"/>
    <w:rsid w:val="00F64068"/>
    <w:rsid w:val="00F80220"/>
    <w:rsid w:val="00F86CCF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B647-1DE6-4E72-89F2-4D25FCEA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21</cp:revision>
  <cp:lastPrinted>2018-04-06T08:36:00Z</cp:lastPrinted>
  <dcterms:created xsi:type="dcterms:W3CDTF">2016-12-15T13:00:00Z</dcterms:created>
  <dcterms:modified xsi:type="dcterms:W3CDTF">2018-04-06T08:36:00Z</dcterms:modified>
</cp:coreProperties>
</file>