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BB" w:rsidRDefault="00871D15" w:rsidP="007536BB">
      <w:pPr>
        <w:spacing w:line="288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SIWZ</w:t>
      </w:r>
    </w:p>
    <w:p w:rsidR="007536BB" w:rsidRDefault="007536BB" w:rsidP="007536BB">
      <w:pPr>
        <w:spacing w:line="288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Przedmiot  zamówienia :</w:t>
      </w:r>
    </w:p>
    <w:p w:rsidR="007536BB" w:rsidRDefault="007536BB" w:rsidP="007536BB">
      <w:pPr>
        <w:spacing w:line="288" w:lineRule="auto"/>
        <w:rPr>
          <w:rFonts w:ascii="Arial" w:hAnsi="Arial" w:cs="Arial"/>
          <w:b/>
          <w:sz w:val="20"/>
          <w:szCs w:val="20"/>
        </w:rPr>
      </w:pPr>
    </w:p>
    <w:p w:rsidR="007536BB" w:rsidRDefault="007536BB" w:rsidP="007536BB">
      <w:pPr>
        <w:spacing w:line="288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DOSTAWA  ENERGII  ELEKTRYCZNEJ.</w:t>
      </w:r>
    </w:p>
    <w:p w:rsidR="007536BB" w:rsidRDefault="007536BB" w:rsidP="007536BB">
      <w:pPr>
        <w:jc w:val="both"/>
        <w:rPr>
          <w:b/>
        </w:rPr>
      </w:pP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O</w:t>
      </w:r>
      <w:r w:rsidRPr="007536BB">
        <w:rPr>
          <w:rFonts w:ascii="Arial" w:hAnsi="Arial" w:cs="Arial"/>
          <w:sz w:val="20"/>
          <w:szCs w:val="20"/>
          <w:u w:val="single"/>
        </w:rPr>
        <w:t>pis przedmiotu zamówienia: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1.</w:t>
      </w:r>
      <w:r w:rsidRPr="007536BB">
        <w:rPr>
          <w:rFonts w:ascii="Arial" w:hAnsi="Arial" w:cs="Arial"/>
          <w:sz w:val="20"/>
          <w:szCs w:val="20"/>
        </w:rPr>
        <w:t xml:space="preserve"> Przedmiotem zamówienia jest dostawa energii elektrycznej do punktów poboru energii Zamawiającego, zwanych dalej PPE, wymienionych w załączniku nr 1 do umowy, w łącznej ilości </w:t>
      </w:r>
      <w:r w:rsidRPr="007536BB">
        <w:rPr>
          <w:rFonts w:ascii="Arial" w:hAnsi="Arial" w:cs="Arial"/>
          <w:b/>
          <w:sz w:val="20"/>
          <w:szCs w:val="20"/>
        </w:rPr>
        <w:t>ok. 1 9</w:t>
      </w:r>
      <w:r w:rsidR="00FD00A0">
        <w:rPr>
          <w:rFonts w:ascii="Arial" w:hAnsi="Arial" w:cs="Arial"/>
          <w:b/>
          <w:sz w:val="20"/>
          <w:szCs w:val="20"/>
        </w:rPr>
        <w:t>78</w:t>
      </w:r>
      <w:r w:rsidRPr="007536BB">
        <w:rPr>
          <w:rFonts w:ascii="Arial" w:hAnsi="Arial" w:cs="Arial"/>
          <w:b/>
          <w:sz w:val="20"/>
          <w:szCs w:val="20"/>
        </w:rPr>
        <w:t> MWh</w:t>
      </w:r>
      <w:r w:rsidRPr="007536BB">
        <w:rPr>
          <w:rFonts w:ascii="Arial" w:hAnsi="Arial" w:cs="Arial"/>
          <w:sz w:val="20"/>
          <w:szCs w:val="20"/>
        </w:rPr>
        <w:t>. Wolumen wyliczono na podstawie szacunkowego i prognozowanego zużycia energii.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2.</w:t>
      </w:r>
      <w:r w:rsidRPr="007536BB">
        <w:rPr>
          <w:rFonts w:ascii="Arial" w:hAnsi="Arial" w:cs="Arial"/>
          <w:sz w:val="20"/>
          <w:szCs w:val="20"/>
        </w:rPr>
        <w:t xml:space="preserve"> Przedmiot zamówienia nie obejmuje usługi związanej z dystrybucją energii elektrycznej. 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3.</w:t>
      </w:r>
      <w:r w:rsidRPr="007536BB">
        <w:rPr>
          <w:rFonts w:ascii="Arial" w:hAnsi="Arial" w:cs="Arial"/>
          <w:sz w:val="20"/>
          <w:szCs w:val="20"/>
        </w:rPr>
        <w:t xml:space="preserve"> Dostawa energii elektrycznej odbywa się : 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a)</w:t>
      </w:r>
      <w:r w:rsidRPr="007536BB">
        <w:rPr>
          <w:rFonts w:ascii="Arial" w:hAnsi="Arial" w:cs="Arial"/>
          <w:sz w:val="20"/>
          <w:szCs w:val="20"/>
        </w:rPr>
        <w:t xml:space="preserve"> za pośrednictwem sieci dystrybucyjnej należącej do Operatora Sieci Dystrybucyjnej zwanym dalej „OSD”. Warunki świadczenia usługi dystrybucyjnej dla PPE wymienionych w załączniku nr 1 do umowy, określają odrębne umowy o świadczenie usługi dystrybucyjnej, zawarte z właściwym OSD tj. ENERGA –OPERATOR SA z siedzibą w Gdańsku przy ul. Marynarki Polskiej 130, 80-557 Gdańsk;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b)</w:t>
      </w:r>
      <w:r w:rsidRPr="007536BB">
        <w:rPr>
          <w:rFonts w:ascii="Arial" w:hAnsi="Arial" w:cs="Arial"/>
          <w:sz w:val="20"/>
          <w:szCs w:val="20"/>
        </w:rPr>
        <w:t xml:space="preserve"> przy zapewnieniu mocy umownej opisanej w załączniku nr 1 do umowy oraz przy zapewnieniu standardów jakościowych obsługi odbiorców, zgodnych z obowiązującymi przepisami prawa;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c)</w:t>
      </w:r>
      <w:r w:rsidRPr="007536BB">
        <w:rPr>
          <w:rFonts w:ascii="Arial" w:hAnsi="Arial" w:cs="Arial"/>
          <w:sz w:val="20"/>
          <w:szCs w:val="20"/>
        </w:rPr>
        <w:t xml:space="preserve"> przy zachowaniu zasad bilansowania handlowego, o których mowa w § 6 umowy. </w:t>
      </w:r>
    </w:p>
    <w:p w:rsidR="00D07E89" w:rsidRPr="00D07E89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D07E89">
        <w:rPr>
          <w:rFonts w:ascii="Arial" w:hAnsi="Arial" w:cs="Arial"/>
          <w:sz w:val="20"/>
          <w:szCs w:val="20"/>
        </w:rPr>
        <w:t>Doty</w:t>
      </w:r>
      <w:r>
        <w:rPr>
          <w:rFonts w:ascii="Arial" w:hAnsi="Arial" w:cs="Arial"/>
          <w:sz w:val="20"/>
          <w:szCs w:val="20"/>
        </w:rPr>
        <w:t>chczasowym dostawcą energii elektrycznej dla PPE Gminy Nidzica jest Energa – Obrót SA.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Każdy PPE wymieniony w załączniku nr 1 do umowy, posiada dane charakterystyczne tj. nazwę, adres, nr licznika, nr PPE, wielkość mocy zamówionej i zabezpieczenia </w:t>
      </w:r>
      <w:proofErr w:type="spellStart"/>
      <w:r w:rsidR="007536BB" w:rsidRPr="007536BB">
        <w:rPr>
          <w:rFonts w:ascii="Arial" w:hAnsi="Arial" w:cs="Arial"/>
          <w:sz w:val="20"/>
          <w:szCs w:val="20"/>
        </w:rPr>
        <w:t>przedlicznikowego</w:t>
      </w:r>
      <w:proofErr w:type="spellEnd"/>
      <w:r w:rsidR="007536BB" w:rsidRPr="007536BB">
        <w:rPr>
          <w:rFonts w:ascii="Arial" w:hAnsi="Arial" w:cs="Arial"/>
          <w:sz w:val="20"/>
          <w:szCs w:val="20"/>
        </w:rPr>
        <w:t>, rodzaj taryfy oraz ilość kWh przewidywanych do zużycia w 201</w:t>
      </w:r>
      <w:r w:rsidR="00FD00A0">
        <w:rPr>
          <w:rFonts w:ascii="Arial" w:hAnsi="Arial" w:cs="Arial"/>
          <w:sz w:val="20"/>
          <w:szCs w:val="20"/>
        </w:rPr>
        <w:t>8</w:t>
      </w:r>
      <w:r w:rsidR="007536BB" w:rsidRPr="007536BB">
        <w:rPr>
          <w:rFonts w:ascii="Arial" w:hAnsi="Arial" w:cs="Arial"/>
          <w:sz w:val="20"/>
          <w:szCs w:val="20"/>
        </w:rPr>
        <w:t xml:space="preserve"> r.</w:t>
      </w:r>
    </w:p>
    <w:p w:rsidR="00E4109D" w:rsidRPr="00E4109D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E4109D">
        <w:rPr>
          <w:rFonts w:ascii="Arial" w:hAnsi="Arial" w:cs="Arial"/>
          <w:b/>
          <w:sz w:val="20"/>
          <w:szCs w:val="20"/>
        </w:rPr>
        <w:t xml:space="preserve">.1. </w:t>
      </w:r>
      <w:r w:rsidR="00E4109D" w:rsidRPr="00E4109D">
        <w:rPr>
          <w:rFonts w:ascii="Arial" w:hAnsi="Arial" w:cs="Arial"/>
          <w:sz w:val="20"/>
          <w:szCs w:val="20"/>
        </w:rPr>
        <w:t xml:space="preserve">Niezwłocznie </w:t>
      </w:r>
      <w:r w:rsidR="00E4109D">
        <w:rPr>
          <w:rFonts w:ascii="Arial" w:hAnsi="Arial" w:cs="Arial"/>
          <w:sz w:val="20"/>
          <w:szCs w:val="20"/>
        </w:rPr>
        <w:t>po wyborze oferty</w:t>
      </w:r>
      <w:r w:rsidR="0022208F">
        <w:rPr>
          <w:rFonts w:ascii="Arial" w:hAnsi="Arial" w:cs="Arial"/>
          <w:sz w:val="20"/>
          <w:szCs w:val="20"/>
        </w:rPr>
        <w:t>,</w:t>
      </w:r>
      <w:r w:rsidR="00E4109D">
        <w:rPr>
          <w:rFonts w:ascii="Arial" w:hAnsi="Arial" w:cs="Arial"/>
          <w:sz w:val="20"/>
          <w:szCs w:val="20"/>
        </w:rPr>
        <w:t xml:space="preserve"> Zamawiający </w:t>
      </w:r>
      <w:r w:rsidR="0022208F">
        <w:rPr>
          <w:rFonts w:ascii="Arial" w:hAnsi="Arial" w:cs="Arial"/>
          <w:sz w:val="20"/>
          <w:szCs w:val="20"/>
        </w:rPr>
        <w:t>przekaże w wersji elektronicznej dane niezbędne do przeprowadzenia procesu zmiany sprzedawcy.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Rozliczenie za energię elektryczną będzie przedkładane po otrzymaniu odczytów z urządzeń pomiarowych, przekazanych przez OSD, po upływie okresu rozliczeniowego, który zgodnie z zawartymi umowami na usługę dystrybucyjną, został określony jako dwumiesięczny. 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6.1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Faktura rozliczeniowa za dostawę energii elektrycznej winna zawierać specyfikację określającą: </w:t>
      </w:r>
      <w:r w:rsidR="00FD00A0">
        <w:rPr>
          <w:rFonts w:ascii="Arial" w:hAnsi="Arial" w:cs="Arial"/>
          <w:sz w:val="20"/>
          <w:szCs w:val="20"/>
        </w:rPr>
        <w:t>nr</w:t>
      </w:r>
      <w:r w:rsidR="00611CF7">
        <w:rPr>
          <w:rFonts w:ascii="Arial" w:hAnsi="Arial" w:cs="Arial"/>
          <w:sz w:val="20"/>
          <w:szCs w:val="20"/>
        </w:rPr>
        <w:t>,</w:t>
      </w:r>
      <w:r w:rsidR="00FD00A0">
        <w:rPr>
          <w:rFonts w:ascii="Arial" w:hAnsi="Arial" w:cs="Arial"/>
          <w:sz w:val="20"/>
          <w:szCs w:val="20"/>
        </w:rPr>
        <w:t xml:space="preserve"> nazwę</w:t>
      </w:r>
      <w:r w:rsidR="00611CF7">
        <w:rPr>
          <w:rFonts w:ascii="Arial" w:hAnsi="Arial" w:cs="Arial"/>
          <w:sz w:val="20"/>
          <w:szCs w:val="20"/>
        </w:rPr>
        <w:t xml:space="preserve"> i adres PPE </w:t>
      </w:r>
      <w:r w:rsidR="007536BB" w:rsidRPr="007536BB">
        <w:rPr>
          <w:rFonts w:ascii="Arial" w:hAnsi="Arial" w:cs="Arial"/>
          <w:sz w:val="20"/>
          <w:szCs w:val="20"/>
        </w:rPr>
        <w:t>(np.: oświetlenie drogowe, remiza OSP, budynek ratusza ), okres podlegający rozliczeniu, ilość rozliczanych kWh, cenę jednostkową kWh wynikającą ze złożonej oferty oraz kwotę należności</w:t>
      </w:r>
      <w:r w:rsidR="00611CF7">
        <w:rPr>
          <w:rFonts w:ascii="Arial" w:hAnsi="Arial" w:cs="Arial"/>
          <w:sz w:val="20"/>
          <w:szCs w:val="20"/>
        </w:rPr>
        <w:t xml:space="preserve"> netto /</w:t>
      </w:r>
      <w:r w:rsidR="007536BB" w:rsidRPr="007536BB">
        <w:rPr>
          <w:rFonts w:ascii="Arial" w:hAnsi="Arial" w:cs="Arial"/>
          <w:sz w:val="20"/>
          <w:szCs w:val="20"/>
        </w:rPr>
        <w:t xml:space="preserve"> brutto. 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6.2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Cena za 1 kWh energii elektrycznej powinna być podana z dokładnością do czterech miejsc po przecinku</w:t>
      </w:r>
      <w:r w:rsidR="0022208F">
        <w:rPr>
          <w:rFonts w:ascii="Arial" w:hAnsi="Arial" w:cs="Arial"/>
          <w:sz w:val="20"/>
          <w:szCs w:val="20"/>
        </w:rPr>
        <w:t>,</w:t>
      </w:r>
      <w:r w:rsidR="007536BB" w:rsidRPr="007536BB">
        <w:rPr>
          <w:rFonts w:ascii="Arial" w:hAnsi="Arial" w:cs="Arial"/>
          <w:sz w:val="20"/>
          <w:szCs w:val="20"/>
        </w:rPr>
        <w:t xml:space="preserve"> podatek VAT obliczony zgodnie z przepisami prawa obowiązującymi w dacie trwania umowy</w:t>
      </w:r>
      <w:r w:rsidR="0022208F">
        <w:rPr>
          <w:rFonts w:ascii="Arial" w:hAnsi="Arial" w:cs="Arial"/>
          <w:sz w:val="20"/>
          <w:szCs w:val="20"/>
        </w:rPr>
        <w:t xml:space="preserve"> a należność dla Dostawcy wyliczona z dokładnością do dwóch miejsc po przecinku.</w:t>
      </w:r>
    </w:p>
    <w:p w:rsidR="00611CF7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3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Dostawca będzie wystawiał faktury</w:t>
      </w:r>
      <w:r w:rsidR="00D93A71">
        <w:rPr>
          <w:rFonts w:ascii="Arial" w:hAnsi="Arial" w:cs="Arial"/>
          <w:sz w:val="20"/>
          <w:szCs w:val="20"/>
        </w:rPr>
        <w:t xml:space="preserve">, </w:t>
      </w:r>
      <w:r w:rsidR="007536BB" w:rsidRPr="007536BB">
        <w:rPr>
          <w:rFonts w:ascii="Arial" w:hAnsi="Arial" w:cs="Arial"/>
          <w:sz w:val="20"/>
          <w:szCs w:val="20"/>
        </w:rPr>
        <w:t>na</w:t>
      </w:r>
      <w:r w:rsidR="00D93A71">
        <w:rPr>
          <w:rFonts w:ascii="Arial" w:hAnsi="Arial" w:cs="Arial"/>
          <w:sz w:val="20"/>
          <w:szCs w:val="20"/>
        </w:rPr>
        <w:t xml:space="preserve"> których wskaże</w:t>
      </w:r>
      <w:r w:rsidR="00611CF7">
        <w:rPr>
          <w:rFonts w:ascii="Arial" w:hAnsi="Arial" w:cs="Arial"/>
          <w:sz w:val="20"/>
          <w:szCs w:val="20"/>
        </w:rPr>
        <w:t>:</w:t>
      </w:r>
    </w:p>
    <w:p w:rsidR="00611CF7" w:rsidRDefault="00611CF7" w:rsidP="007536BB">
      <w:pPr>
        <w:jc w:val="both"/>
        <w:rPr>
          <w:rFonts w:ascii="Arial" w:hAnsi="Arial" w:cs="Arial"/>
          <w:sz w:val="20"/>
          <w:szCs w:val="20"/>
        </w:rPr>
      </w:pPr>
      <w:r w:rsidRPr="00611CF7"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</w:t>
      </w:r>
      <w:r w:rsidR="00D93A71">
        <w:rPr>
          <w:rFonts w:ascii="Arial" w:hAnsi="Arial" w:cs="Arial"/>
          <w:sz w:val="20"/>
          <w:szCs w:val="20"/>
        </w:rPr>
        <w:t xml:space="preserve">nazwę </w:t>
      </w:r>
      <w:r w:rsidR="00FD00A0">
        <w:rPr>
          <w:rFonts w:ascii="Arial" w:hAnsi="Arial" w:cs="Arial"/>
          <w:sz w:val="20"/>
          <w:szCs w:val="20"/>
        </w:rPr>
        <w:t>nabywc</w:t>
      </w:r>
      <w:r w:rsidR="00D93A71">
        <w:rPr>
          <w:rFonts w:ascii="Arial" w:hAnsi="Arial" w:cs="Arial"/>
          <w:sz w:val="20"/>
          <w:szCs w:val="20"/>
        </w:rPr>
        <w:t xml:space="preserve">y, </w:t>
      </w:r>
      <w:proofErr w:type="spellStart"/>
      <w:r w:rsidR="00D93A71">
        <w:rPr>
          <w:rFonts w:ascii="Arial" w:hAnsi="Arial" w:cs="Arial"/>
          <w:sz w:val="20"/>
          <w:szCs w:val="20"/>
        </w:rPr>
        <w:t>tj</w:t>
      </w:r>
      <w:proofErr w:type="spellEnd"/>
      <w:r w:rsidR="00D93A71">
        <w:rPr>
          <w:rFonts w:ascii="Arial" w:hAnsi="Arial" w:cs="Arial"/>
          <w:sz w:val="20"/>
          <w:szCs w:val="20"/>
        </w:rPr>
        <w:t xml:space="preserve"> Gminę Nidzica, </w:t>
      </w:r>
      <w:r>
        <w:rPr>
          <w:rFonts w:ascii="Arial" w:hAnsi="Arial" w:cs="Arial"/>
          <w:sz w:val="20"/>
          <w:szCs w:val="20"/>
        </w:rPr>
        <w:t>jej adres i nr NIP,</w:t>
      </w:r>
    </w:p>
    <w:p w:rsidR="00D93A71" w:rsidRDefault="00611CF7" w:rsidP="007536BB">
      <w:pPr>
        <w:jc w:val="both"/>
        <w:rPr>
          <w:rFonts w:ascii="Arial" w:hAnsi="Arial" w:cs="Arial"/>
          <w:sz w:val="20"/>
          <w:szCs w:val="20"/>
        </w:rPr>
      </w:pPr>
      <w:r w:rsidRPr="00611CF7">
        <w:rPr>
          <w:rFonts w:ascii="Arial" w:hAnsi="Arial" w:cs="Arial"/>
          <w:b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 xml:space="preserve"> nazwę </w:t>
      </w:r>
      <w:r w:rsidR="00D93A71">
        <w:rPr>
          <w:rFonts w:ascii="Arial" w:hAnsi="Arial" w:cs="Arial"/>
          <w:sz w:val="20"/>
          <w:szCs w:val="20"/>
        </w:rPr>
        <w:t>odbiorc</w:t>
      </w:r>
      <w:r>
        <w:rPr>
          <w:rFonts w:ascii="Arial" w:hAnsi="Arial" w:cs="Arial"/>
          <w:sz w:val="20"/>
          <w:szCs w:val="20"/>
        </w:rPr>
        <w:t>y</w:t>
      </w:r>
      <w:r w:rsidR="00D93A71">
        <w:rPr>
          <w:rFonts w:ascii="Arial" w:hAnsi="Arial" w:cs="Arial"/>
          <w:sz w:val="20"/>
          <w:szCs w:val="20"/>
        </w:rPr>
        <w:t xml:space="preserve"> faktury</w:t>
      </w:r>
      <w:r>
        <w:rPr>
          <w:rFonts w:ascii="Arial" w:hAnsi="Arial" w:cs="Arial"/>
          <w:sz w:val="20"/>
          <w:szCs w:val="20"/>
        </w:rPr>
        <w:t>, którym</w:t>
      </w:r>
      <w:r w:rsidR="00D93A71">
        <w:rPr>
          <w:rFonts w:ascii="Arial" w:hAnsi="Arial" w:cs="Arial"/>
          <w:sz w:val="20"/>
          <w:szCs w:val="20"/>
        </w:rPr>
        <w:t xml:space="preserve"> będzie jednostk</w:t>
      </w:r>
      <w:r>
        <w:rPr>
          <w:rFonts w:ascii="Arial" w:hAnsi="Arial" w:cs="Arial"/>
          <w:sz w:val="20"/>
          <w:szCs w:val="20"/>
        </w:rPr>
        <w:t>a wymieniona w załączniku nr 1 do umowy</w:t>
      </w:r>
      <w:r w:rsidR="003F4F95">
        <w:rPr>
          <w:rFonts w:ascii="Arial" w:hAnsi="Arial" w:cs="Arial"/>
          <w:sz w:val="20"/>
          <w:szCs w:val="20"/>
        </w:rPr>
        <w:t>.</w:t>
      </w:r>
      <w:r w:rsidR="00D93A71">
        <w:rPr>
          <w:rFonts w:ascii="Arial" w:hAnsi="Arial" w:cs="Arial"/>
          <w:sz w:val="20"/>
          <w:szCs w:val="20"/>
        </w:rPr>
        <w:t xml:space="preserve">   </w:t>
      </w:r>
    </w:p>
    <w:p w:rsidR="007536BB" w:rsidRPr="007536BB" w:rsidRDefault="00611CF7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536BB" w:rsidRPr="007536BB">
        <w:rPr>
          <w:rFonts w:ascii="Arial" w:hAnsi="Arial" w:cs="Arial"/>
          <w:sz w:val="20"/>
          <w:szCs w:val="20"/>
        </w:rPr>
        <w:t>okument rozliczeniowy winień być dostarczony</w:t>
      </w:r>
      <w:r w:rsidR="003F4F95">
        <w:rPr>
          <w:rFonts w:ascii="Arial" w:hAnsi="Arial" w:cs="Arial"/>
          <w:sz w:val="20"/>
          <w:szCs w:val="20"/>
        </w:rPr>
        <w:t xml:space="preserve"> </w:t>
      </w:r>
      <w:r w:rsidR="007536BB" w:rsidRPr="007536BB">
        <w:rPr>
          <w:rFonts w:ascii="Arial" w:hAnsi="Arial" w:cs="Arial"/>
          <w:sz w:val="20"/>
          <w:szCs w:val="20"/>
        </w:rPr>
        <w:t>/</w:t>
      </w:r>
      <w:r w:rsidR="003F4F95">
        <w:rPr>
          <w:rFonts w:ascii="Arial" w:hAnsi="Arial" w:cs="Arial"/>
          <w:sz w:val="20"/>
          <w:szCs w:val="20"/>
        </w:rPr>
        <w:t xml:space="preserve"> </w:t>
      </w:r>
      <w:r w:rsidR="007536BB" w:rsidRPr="007536BB">
        <w:rPr>
          <w:rFonts w:ascii="Arial" w:hAnsi="Arial" w:cs="Arial"/>
          <w:sz w:val="20"/>
          <w:szCs w:val="20"/>
        </w:rPr>
        <w:t xml:space="preserve">przesłany na adres tej jednostki. 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Fakturę za dostawę energii elektrycznej  należy wystawić po zakończeniu okresu rozliczeniowego stosowanego przez OSD, w terminie do 14 dni od daty otrzymania danych pomiarowych wskazanych przez OSD.</w:t>
      </w:r>
    </w:p>
    <w:p w:rsidR="007536BB" w:rsidRPr="007536BB" w:rsidRDefault="00D07E89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Wystąpienie przypadków :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a)</w:t>
      </w:r>
      <w:r w:rsidRPr="007536BB">
        <w:rPr>
          <w:rFonts w:ascii="Arial" w:hAnsi="Arial" w:cs="Arial"/>
          <w:sz w:val="20"/>
          <w:szCs w:val="20"/>
        </w:rPr>
        <w:t xml:space="preserve"> o których mowa w § 13 ust. 2.1 </w:t>
      </w:r>
      <w:proofErr w:type="spellStart"/>
      <w:r w:rsidRPr="007536BB">
        <w:rPr>
          <w:rFonts w:ascii="Arial" w:hAnsi="Arial" w:cs="Arial"/>
          <w:sz w:val="20"/>
          <w:szCs w:val="20"/>
        </w:rPr>
        <w:t>lit.a</w:t>
      </w:r>
      <w:proofErr w:type="spellEnd"/>
      <w:r w:rsidRPr="007536BB">
        <w:rPr>
          <w:rFonts w:ascii="Arial" w:hAnsi="Arial" w:cs="Arial"/>
          <w:sz w:val="20"/>
          <w:szCs w:val="20"/>
        </w:rPr>
        <w:t xml:space="preserve"> umowy spowoduje, że rozli</w:t>
      </w:r>
      <w:r>
        <w:rPr>
          <w:rFonts w:ascii="Arial" w:hAnsi="Arial" w:cs="Arial"/>
          <w:sz w:val="20"/>
          <w:szCs w:val="20"/>
        </w:rPr>
        <w:t>czenie za energię elektryczną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sz w:val="20"/>
          <w:szCs w:val="20"/>
        </w:rPr>
        <w:t>będzie obejmowało pełny okres rozliczeniowy wskazany przez OSD dla PPE podlegającego rezygnacji, przekazaniu, sprzedaży, wynajmu czy likwidacji;</w:t>
      </w:r>
    </w:p>
    <w:p w:rsidR="007536BB" w:rsidRPr="007536BB" w:rsidRDefault="007536BB" w:rsidP="007536BB">
      <w:pPr>
        <w:jc w:val="both"/>
        <w:rPr>
          <w:rFonts w:ascii="Arial" w:hAnsi="Arial" w:cs="Arial"/>
          <w:sz w:val="20"/>
          <w:szCs w:val="20"/>
        </w:rPr>
      </w:pPr>
      <w:r w:rsidRPr="007536BB">
        <w:rPr>
          <w:rFonts w:ascii="Arial" w:hAnsi="Arial" w:cs="Arial"/>
          <w:b/>
          <w:sz w:val="20"/>
          <w:szCs w:val="20"/>
        </w:rPr>
        <w:t>b)</w:t>
      </w:r>
      <w:r w:rsidRPr="007536BB">
        <w:rPr>
          <w:rFonts w:ascii="Arial" w:hAnsi="Arial" w:cs="Arial"/>
          <w:sz w:val="20"/>
          <w:szCs w:val="20"/>
        </w:rPr>
        <w:t xml:space="preserve"> o których mowa w § 13 ust. 2.1 </w:t>
      </w:r>
      <w:proofErr w:type="spellStart"/>
      <w:r w:rsidRPr="007536BB">
        <w:rPr>
          <w:rFonts w:ascii="Arial" w:hAnsi="Arial" w:cs="Arial"/>
          <w:sz w:val="20"/>
          <w:szCs w:val="20"/>
        </w:rPr>
        <w:t>lit.b</w:t>
      </w:r>
      <w:proofErr w:type="spellEnd"/>
      <w:r w:rsidRPr="007536BB">
        <w:rPr>
          <w:rFonts w:ascii="Arial" w:hAnsi="Arial" w:cs="Arial"/>
          <w:sz w:val="20"/>
          <w:szCs w:val="20"/>
        </w:rPr>
        <w:t xml:space="preserve"> i c umowy spowoduje, że nowo przyłączone PPE będą rozliczane po skutecznym zgłoszeniu do OSD, wg ilości zużytej energii podanej przez OSD i ceny jednostkowej przyjętej z oferty Dostawcy.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7536BB" w:rsidRPr="007536BB">
        <w:rPr>
          <w:rFonts w:ascii="Arial" w:hAnsi="Arial" w:cs="Arial"/>
          <w:b/>
          <w:sz w:val="20"/>
          <w:szCs w:val="20"/>
        </w:rPr>
        <w:t xml:space="preserve">.1. </w:t>
      </w:r>
      <w:r w:rsidR="007536BB" w:rsidRPr="007536BB">
        <w:rPr>
          <w:rFonts w:ascii="Arial" w:hAnsi="Arial" w:cs="Arial"/>
          <w:sz w:val="20"/>
          <w:szCs w:val="20"/>
        </w:rPr>
        <w:t xml:space="preserve">Ewentualna zmiana związana z wyżej zaistniałymi przypadkami,  nie będzie skutkowała dodatkowymi kosztami dla Zamawiającego, poza rozliczeniem za faktycznie dostarczoną energię, obliczoną wg ilości kWh i cen jednostkowych wynikających ze złożonej oferty.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7536BB" w:rsidRPr="007536BB">
        <w:rPr>
          <w:rFonts w:ascii="Arial" w:hAnsi="Arial" w:cs="Arial"/>
          <w:b/>
          <w:sz w:val="20"/>
          <w:szCs w:val="20"/>
        </w:rPr>
        <w:t>.</w:t>
      </w:r>
      <w:r w:rsidR="007536BB" w:rsidRPr="007536BB">
        <w:rPr>
          <w:rFonts w:ascii="Arial" w:hAnsi="Arial" w:cs="Arial"/>
          <w:sz w:val="20"/>
          <w:szCs w:val="20"/>
        </w:rPr>
        <w:t xml:space="preserve"> W okresie obowiązywania umowy Zamawiający zastrzega sobie prawo do zwiększenia lub zmniejszenia mocy umownych oraz zmiany grup taryfowych dla poszczególnych PPE wymienionych w załączniku nr 1 do umowy, po uzyskaniu warunków technicznych dokonania takich zmian od właściwego OSD. Zmiana taka wymaga każdorazowo zaktualizowania załącznika nr 1 do umowy, w zakresie dotyczącym danego PPE</w:t>
      </w:r>
      <w:r w:rsidR="00EC176E">
        <w:rPr>
          <w:rFonts w:ascii="Arial" w:hAnsi="Arial" w:cs="Arial"/>
          <w:sz w:val="20"/>
          <w:szCs w:val="20"/>
        </w:rPr>
        <w:t xml:space="preserve"> oraz będzie dokonana w obrębie grup taryfowych określonych w § 7 ust.1 umowy</w:t>
      </w:r>
      <w:r w:rsidR="007536BB" w:rsidRPr="007536BB">
        <w:rPr>
          <w:rFonts w:ascii="Arial" w:hAnsi="Arial" w:cs="Arial"/>
          <w:sz w:val="20"/>
          <w:szCs w:val="20"/>
        </w:rPr>
        <w:t xml:space="preserve">. </w:t>
      </w:r>
    </w:p>
    <w:p w:rsidR="007536BB" w:rsidRPr="007536BB" w:rsidRDefault="00811FF6" w:rsidP="007536B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bookmarkStart w:id="0" w:name="_GoBack"/>
      <w:bookmarkEnd w:id="0"/>
      <w:r w:rsidR="007536BB" w:rsidRPr="007536BB">
        <w:rPr>
          <w:rFonts w:ascii="Arial" w:hAnsi="Arial" w:cs="Arial"/>
          <w:b/>
          <w:sz w:val="20"/>
          <w:szCs w:val="20"/>
        </w:rPr>
        <w:t>.1.</w:t>
      </w:r>
      <w:r w:rsidR="007536BB" w:rsidRPr="007536BB">
        <w:rPr>
          <w:rFonts w:ascii="Arial" w:hAnsi="Arial" w:cs="Arial"/>
          <w:sz w:val="20"/>
          <w:szCs w:val="20"/>
        </w:rPr>
        <w:t xml:space="preserve"> Powstanie zmian, o których mowa wyżej,  nie będzie skutkować roszczeniami finansowymi wobec Zamawiającego, na co  Dostawca wyraża zgodę.</w:t>
      </w:r>
    </w:p>
    <w:p w:rsidR="001E396A" w:rsidRDefault="001E396A" w:rsidP="007536BB">
      <w:pPr>
        <w:jc w:val="right"/>
        <w:rPr>
          <w:sz w:val="20"/>
          <w:szCs w:val="20"/>
        </w:rPr>
      </w:pPr>
    </w:p>
    <w:p w:rsidR="001E396A" w:rsidRDefault="001E396A" w:rsidP="007536BB">
      <w:pPr>
        <w:jc w:val="right"/>
        <w:rPr>
          <w:sz w:val="20"/>
          <w:szCs w:val="20"/>
        </w:rPr>
      </w:pPr>
    </w:p>
    <w:p w:rsidR="00611CF7" w:rsidRDefault="00611CF7" w:rsidP="007536BB">
      <w:pPr>
        <w:jc w:val="right"/>
        <w:rPr>
          <w:sz w:val="20"/>
          <w:szCs w:val="20"/>
        </w:rPr>
      </w:pPr>
    </w:p>
    <w:p w:rsidR="001E396A" w:rsidRDefault="001E396A" w:rsidP="001E39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Sporządziła:</w:t>
      </w:r>
    </w:p>
    <w:p w:rsidR="00224D67" w:rsidRPr="00B85B39" w:rsidRDefault="001E396A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Teresa Brzozowska</w:t>
      </w:r>
    </w:p>
    <w:sectPr w:rsidR="00224D67" w:rsidRPr="00B85B39" w:rsidSect="001E396A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4018"/>
    <w:rsid w:val="00044FFF"/>
    <w:rsid w:val="001E396A"/>
    <w:rsid w:val="0022208F"/>
    <w:rsid w:val="00224D67"/>
    <w:rsid w:val="003F4F95"/>
    <w:rsid w:val="00611CF7"/>
    <w:rsid w:val="007536BB"/>
    <w:rsid w:val="00811FF6"/>
    <w:rsid w:val="00871D15"/>
    <w:rsid w:val="00AC4018"/>
    <w:rsid w:val="00B85B39"/>
    <w:rsid w:val="00CA249F"/>
    <w:rsid w:val="00D07E89"/>
    <w:rsid w:val="00D93A71"/>
    <w:rsid w:val="00E4109D"/>
    <w:rsid w:val="00E44FE9"/>
    <w:rsid w:val="00EC176E"/>
    <w:rsid w:val="00F514A4"/>
    <w:rsid w:val="00FD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626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anro</cp:lastModifiedBy>
  <cp:revision>10</cp:revision>
  <cp:lastPrinted>2017-10-04T12:56:00Z</cp:lastPrinted>
  <dcterms:created xsi:type="dcterms:W3CDTF">2016-10-04T07:07:00Z</dcterms:created>
  <dcterms:modified xsi:type="dcterms:W3CDTF">2017-10-10T10:13:00Z</dcterms:modified>
</cp:coreProperties>
</file>