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A54168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E32F17">
        <w:rPr>
          <w:rFonts w:ascii="Arial" w:hAnsi="Arial"/>
          <w:b/>
          <w:color w:val="000000"/>
        </w:rPr>
        <w:t>9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E85CE5" w:rsidRDefault="00BF3ACC" w:rsidP="00C37C9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</w:t>
      </w:r>
      <w:r w:rsidR="00C37C9F">
        <w:rPr>
          <w:rFonts w:ascii="Arial" w:hAnsi="Arial" w:cs="Arial"/>
          <w:b/>
          <w:w w:val="200"/>
          <w:sz w:val="18"/>
          <w:szCs w:val="18"/>
        </w:rPr>
        <w:t>mont zamku i wzgórza zamkowego w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15A23" w:rsidRPr="004039AE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AE">
              <w:rPr>
                <w:rFonts w:ascii="Arial" w:hAnsi="Arial" w:cs="Arial"/>
                <w:b/>
                <w:sz w:val="20"/>
                <w:szCs w:val="20"/>
              </w:rPr>
              <w:t>Uprawnienia budowlane/doświadczenie</w:t>
            </w:r>
          </w:p>
          <w:p w:rsidR="00D15A23" w:rsidRPr="00C37C9F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konstrukcyjno-budowlana </w:t>
            </w:r>
          </w:p>
          <w:p w:rsidR="00D15A23" w:rsidRPr="004039AE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4039AE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4039AE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C37C9F" w:rsidRDefault="00D15A23" w:rsidP="00D15A2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4039A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4039AE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39AE" w:rsidRPr="009E6E82" w:rsidRDefault="004039AE" w:rsidP="004039AE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4039AE" w:rsidP="004039AE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</w:t>
            </w:r>
            <w:r w:rsidR="004039A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instalacji i urządzeń elektrycznych i elektroenergetycznych</w:t>
            </w: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4039AE" w:rsidRDefault="004039AE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4" w:rsidRDefault="00DE75E4" w:rsidP="0038231F">
      <w:pPr>
        <w:spacing w:after="0" w:line="240" w:lineRule="auto"/>
      </w:pPr>
      <w:r>
        <w:separator/>
      </w:r>
    </w:p>
  </w:endnote>
  <w:endnote w:type="continuationSeparator" w:id="0">
    <w:p w:rsidR="00DE75E4" w:rsidRDefault="00DE7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4" w:rsidRDefault="00DE75E4" w:rsidP="0038231F">
      <w:pPr>
        <w:spacing w:after="0" w:line="240" w:lineRule="auto"/>
      </w:pPr>
      <w:r>
        <w:separator/>
      </w:r>
    </w:p>
  </w:footnote>
  <w:footnote w:type="continuationSeparator" w:id="0">
    <w:p w:rsidR="00DE75E4" w:rsidRDefault="00DE75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39AE"/>
    <w:rsid w:val="00405187"/>
    <w:rsid w:val="004243DD"/>
    <w:rsid w:val="004258AD"/>
    <w:rsid w:val="00425E7A"/>
    <w:rsid w:val="00434CC2"/>
    <w:rsid w:val="004448F6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3649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575B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16DD3"/>
    <w:rsid w:val="009301A2"/>
    <w:rsid w:val="00935687"/>
    <w:rsid w:val="00943743"/>
    <w:rsid w:val="009440B7"/>
    <w:rsid w:val="00947D94"/>
    <w:rsid w:val="00950D85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4168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3D1"/>
    <w:rsid w:val="00B85839"/>
    <w:rsid w:val="00B90E42"/>
    <w:rsid w:val="00BA3F02"/>
    <w:rsid w:val="00BB0C3C"/>
    <w:rsid w:val="00BB5348"/>
    <w:rsid w:val="00BC04B6"/>
    <w:rsid w:val="00BC051D"/>
    <w:rsid w:val="00BD0652"/>
    <w:rsid w:val="00BF2257"/>
    <w:rsid w:val="00BF3ACC"/>
    <w:rsid w:val="00BF7F75"/>
    <w:rsid w:val="00C014B5"/>
    <w:rsid w:val="00C02ED4"/>
    <w:rsid w:val="00C10B14"/>
    <w:rsid w:val="00C15BD9"/>
    <w:rsid w:val="00C1743E"/>
    <w:rsid w:val="00C223AA"/>
    <w:rsid w:val="00C37C9F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E75E4"/>
    <w:rsid w:val="00DF2EDE"/>
    <w:rsid w:val="00DF4820"/>
    <w:rsid w:val="00E022A1"/>
    <w:rsid w:val="00E05E4A"/>
    <w:rsid w:val="00E13FBC"/>
    <w:rsid w:val="00E21B42"/>
    <w:rsid w:val="00E23317"/>
    <w:rsid w:val="00E252D8"/>
    <w:rsid w:val="00E309E9"/>
    <w:rsid w:val="00E31C06"/>
    <w:rsid w:val="00E32F17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817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2478-88E3-4FD2-8BAF-9D5E5FF7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2019-10-01T13:09:00Z</dcterms:modified>
</cp:coreProperties>
</file>