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D6932">
        <w:rPr>
          <w:rFonts w:ascii="Times New Roman" w:hAnsi="Times New Roman" w:cs="Times New Roman"/>
          <w:sz w:val="18"/>
          <w:szCs w:val="18"/>
        </w:rPr>
        <w:t>8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FB3C82" w:rsidP="00FB3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FB3C82">
        <w:rPr>
          <w:rFonts w:ascii="Times New Roman" w:hAnsi="Times New Roman" w:cs="Times New Roman"/>
          <w:sz w:val="24"/>
          <w:szCs w:val="24"/>
        </w:rPr>
        <w:t xml:space="preserve">, że </w:t>
      </w:r>
      <w:r w:rsidR="00FD6932">
        <w:rPr>
          <w:rFonts w:ascii="Times New Roman" w:hAnsi="Times New Roman" w:cs="Times New Roman"/>
          <w:sz w:val="24"/>
          <w:szCs w:val="24"/>
        </w:rPr>
        <w:t>wobec mnie nigdy stwierdzono niezgodnego z przeznaczeniem wykorzystania środków publicznych.</w:t>
      </w:r>
      <w:bookmarkStart w:id="0" w:name="_GoBack"/>
      <w:bookmarkEnd w:id="0"/>
      <w:r w:rsidR="00FD6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p w:rsidR="00FD6932" w:rsidRPr="00A45831" w:rsidRDefault="00FD6932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sectPr w:rsidR="00FD6932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1F4876"/>
    <w:rsid w:val="002228FB"/>
    <w:rsid w:val="0023372F"/>
    <w:rsid w:val="0025635B"/>
    <w:rsid w:val="002D3ED2"/>
    <w:rsid w:val="00373DB2"/>
    <w:rsid w:val="00456C38"/>
    <w:rsid w:val="0053692D"/>
    <w:rsid w:val="00590419"/>
    <w:rsid w:val="007464A9"/>
    <w:rsid w:val="008B7EB5"/>
    <w:rsid w:val="00A45831"/>
    <w:rsid w:val="00B10439"/>
    <w:rsid w:val="00B456C5"/>
    <w:rsid w:val="00D6517C"/>
    <w:rsid w:val="00DD7A98"/>
    <w:rsid w:val="00F8762B"/>
    <w:rsid w:val="00FA0B6F"/>
    <w:rsid w:val="00FB3C82"/>
    <w:rsid w:val="00FD693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3</cp:revision>
  <cp:lastPrinted>2016-09-21T13:27:00Z</cp:lastPrinted>
  <dcterms:created xsi:type="dcterms:W3CDTF">2018-05-22T09:09:00Z</dcterms:created>
  <dcterms:modified xsi:type="dcterms:W3CDTF">2018-05-22T09:11:00Z</dcterms:modified>
</cp:coreProperties>
</file>